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56" w:rsidRPr="00C65392" w:rsidRDefault="000A5F56" w:rsidP="000A5F56">
      <w:pPr>
        <w:widowControl/>
        <w:jc w:val="center"/>
        <w:rPr>
          <w:rFonts w:ascii="Times New Roman" w:hAnsi="Times New Roman"/>
          <w:b/>
          <w:sz w:val="24"/>
          <w:u w:val="single"/>
        </w:rPr>
      </w:pPr>
      <w:r w:rsidRPr="00C65392">
        <w:rPr>
          <w:rFonts w:ascii="Times New Roman" w:hAnsi="Times New Roman"/>
          <w:b/>
          <w:sz w:val="24"/>
          <w:u w:val="single"/>
        </w:rPr>
        <w:t>NOTICE TO BIDDERS</w:t>
      </w:r>
    </w:p>
    <w:p w:rsidR="000A5F56" w:rsidRPr="00440A0D" w:rsidRDefault="000A5F56" w:rsidP="000A5F56">
      <w:pPr>
        <w:widowControl/>
        <w:jc w:val="both"/>
        <w:rPr>
          <w:rFonts w:ascii="Times New Roman" w:hAnsi="Times New Roman"/>
          <w:sz w:val="24"/>
        </w:rPr>
      </w:pPr>
    </w:p>
    <w:p w:rsidR="000A5F56" w:rsidRDefault="000A5F56" w:rsidP="000A5F56">
      <w:pPr>
        <w:jc w:val="center"/>
        <w:rPr>
          <w:rFonts w:ascii="Times New Roman" w:hAnsi="Times New Roman"/>
          <w:sz w:val="24"/>
        </w:rPr>
      </w:pPr>
      <w:r>
        <w:rPr>
          <w:rFonts w:ascii="Times New Roman" w:hAnsi="Times New Roman"/>
          <w:sz w:val="24"/>
        </w:rPr>
        <w:t xml:space="preserve">JEFFERSON </w:t>
      </w:r>
      <w:smartTag w:uri="urn:schemas-microsoft-com:office:smarttags" w:element="City">
        <w:r>
          <w:rPr>
            <w:rFonts w:ascii="Times New Roman" w:hAnsi="Times New Roman"/>
            <w:sz w:val="24"/>
          </w:rPr>
          <w:t>DAVIS</w:t>
        </w:r>
      </w:smartTag>
      <w:r>
        <w:rPr>
          <w:rFonts w:ascii="Times New Roman" w:hAnsi="Times New Roman"/>
          <w:sz w:val="24"/>
        </w:rPr>
        <w:t xml:space="preserve"> </w:t>
      </w:r>
      <w:smartTag w:uri="urn:schemas-microsoft-com:office:smarttags" w:element="place">
        <w:smartTag w:uri="urn:schemas-microsoft-com:office:smarttags" w:element="PlaceType">
          <w:r w:rsidRPr="00136A33">
            <w:rPr>
              <w:rFonts w:ascii="Times New Roman" w:hAnsi="Times New Roman"/>
              <w:sz w:val="24"/>
            </w:rPr>
            <w:t>COUNTY</w:t>
          </w:r>
        </w:smartTag>
        <w:r w:rsidRPr="00136A33">
          <w:rPr>
            <w:rFonts w:ascii="Times New Roman" w:hAnsi="Times New Roman"/>
            <w:sz w:val="24"/>
          </w:rPr>
          <w:t xml:space="preserve"> </w:t>
        </w:r>
        <w:smartTag w:uri="urn:schemas-microsoft-com:office:smarttags" w:element="PlaceName">
          <w:r w:rsidRPr="00136A33">
            <w:rPr>
              <w:rFonts w:ascii="Times New Roman" w:hAnsi="Times New Roman"/>
              <w:sz w:val="24"/>
            </w:rPr>
            <w:t>BOARD</w:t>
          </w:r>
        </w:smartTag>
      </w:smartTag>
      <w:r w:rsidRPr="00136A33">
        <w:rPr>
          <w:rFonts w:ascii="Times New Roman" w:hAnsi="Times New Roman"/>
          <w:sz w:val="24"/>
        </w:rPr>
        <w:t xml:space="preserve"> OF SUPERVISORS</w:t>
      </w:r>
    </w:p>
    <w:p w:rsidR="000A5F56" w:rsidRPr="009B4C2F" w:rsidRDefault="000A5F56" w:rsidP="000A5F56">
      <w:pPr>
        <w:jc w:val="center"/>
        <w:rPr>
          <w:rFonts w:ascii="Times New Roman" w:hAnsi="Times New Roman"/>
          <w:sz w:val="24"/>
        </w:rPr>
      </w:pPr>
      <w:r>
        <w:rPr>
          <w:rFonts w:ascii="Times New Roman" w:hAnsi="Times New Roman"/>
          <w:sz w:val="24"/>
        </w:rPr>
        <w:t>COURTHOUSE – EXTERIOR PAINTING</w:t>
      </w:r>
    </w:p>
    <w:p w:rsidR="000A5F56" w:rsidRPr="00136A33" w:rsidRDefault="000A5F56" w:rsidP="000A5F56">
      <w:pPr>
        <w:jc w:val="center"/>
        <w:rPr>
          <w:rFonts w:ascii="Times New Roman" w:hAnsi="Times New Roman"/>
          <w:sz w:val="24"/>
        </w:rPr>
      </w:pPr>
      <w:r>
        <w:rPr>
          <w:rFonts w:ascii="Times New Roman" w:hAnsi="Times New Roman"/>
          <w:sz w:val="24"/>
        </w:rPr>
        <w:t>JEFFERSON DAVIS COUNTY, MS</w:t>
      </w:r>
    </w:p>
    <w:p w:rsidR="000A5F56" w:rsidRPr="00440A0D" w:rsidRDefault="000A5F56" w:rsidP="000A5F56">
      <w:pPr>
        <w:widowControl/>
        <w:jc w:val="both"/>
        <w:rPr>
          <w:rFonts w:ascii="Times New Roman" w:hAnsi="Times New Roman"/>
          <w:sz w:val="24"/>
        </w:rPr>
      </w:pPr>
    </w:p>
    <w:p w:rsidR="000A5F56" w:rsidRDefault="000A5F56" w:rsidP="000A5F56">
      <w:pPr>
        <w:jc w:val="both"/>
        <w:rPr>
          <w:rFonts w:ascii="Times New Roman" w:hAnsi="Times New Roman"/>
          <w:sz w:val="22"/>
          <w:szCs w:val="22"/>
        </w:rPr>
      </w:pPr>
      <w:r w:rsidRPr="00C65392">
        <w:rPr>
          <w:rFonts w:ascii="Times New Roman" w:hAnsi="Times New Roman"/>
          <w:sz w:val="22"/>
          <w:szCs w:val="22"/>
        </w:rPr>
        <w:t xml:space="preserve">Sealed bids will be received by the Board of Supervisors </w:t>
      </w:r>
      <w:bookmarkStart w:id="0" w:name="_GoBack"/>
      <w:r w:rsidRPr="00C65392">
        <w:rPr>
          <w:rFonts w:ascii="Times New Roman" w:hAnsi="Times New Roman"/>
          <w:sz w:val="22"/>
          <w:szCs w:val="22"/>
        </w:rPr>
        <w:t xml:space="preserve">of Jefferson Davis County </w:t>
      </w:r>
      <w:bookmarkEnd w:id="0"/>
      <w:r w:rsidRPr="00C65392">
        <w:rPr>
          <w:rFonts w:ascii="Times New Roman" w:hAnsi="Times New Roman"/>
          <w:sz w:val="22"/>
          <w:szCs w:val="22"/>
        </w:rPr>
        <w:t xml:space="preserve">at the Jefferson Davis County Administrative Building located at 2426 Pearl Avenue, Prentiss, Mississippi until </w:t>
      </w:r>
      <w:r>
        <w:rPr>
          <w:rFonts w:ascii="Times New Roman" w:hAnsi="Times New Roman"/>
          <w:sz w:val="22"/>
          <w:szCs w:val="22"/>
          <w:u w:val="single"/>
        </w:rPr>
        <w:t>2:00 PM</w:t>
      </w:r>
      <w:r w:rsidRPr="00C65392">
        <w:rPr>
          <w:rFonts w:ascii="Times New Roman" w:hAnsi="Times New Roman"/>
          <w:sz w:val="22"/>
          <w:szCs w:val="22"/>
        </w:rPr>
        <w:t xml:space="preserve"> on</w:t>
      </w:r>
      <w:r>
        <w:rPr>
          <w:rFonts w:ascii="Times New Roman" w:hAnsi="Times New Roman"/>
          <w:sz w:val="22"/>
          <w:szCs w:val="22"/>
        </w:rPr>
        <w:t xml:space="preserve"> </w:t>
      </w:r>
    </w:p>
    <w:p w:rsidR="000A5F56" w:rsidRPr="00C65392" w:rsidRDefault="000A5F56" w:rsidP="000A5F56">
      <w:pPr>
        <w:jc w:val="both"/>
        <w:rPr>
          <w:rFonts w:ascii="Times New Roman" w:hAnsi="Times New Roman"/>
          <w:sz w:val="22"/>
          <w:szCs w:val="22"/>
        </w:rPr>
      </w:pPr>
      <w:r>
        <w:rPr>
          <w:rFonts w:ascii="Times New Roman" w:hAnsi="Times New Roman"/>
          <w:sz w:val="22"/>
          <w:szCs w:val="22"/>
          <w:u w:val="single"/>
        </w:rPr>
        <w:t>March 06, 2015</w:t>
      </w:r>
      <w:r w:rsidRPr="00C65392">
        <w:rPr>
          <w:rFonts w:ascii="Times New Roman" w:hAnsi="Times New Roman"/>
          <w:sz w:val="22"/>
          <w:szCs w:val="22"/>
        </w:rPr>
        <w:t xml:space="preserve">, and shortly thereafter publicly opened for </w:t>
      </w:r>
      <w:r>
        <w:rPr>
          <w:rFonts w:ascii="Times New Roman" w:hAnsi="Times New Roman"/>
          <w:sz w:val="22"/>
          <w:szCs w:val="22"/>
        </w:rPr>
        <w:t>Courthouse – Exterior Painting</w:t>
      </w:r>
      <w:r w:rsidRPr="00C65392">
        <w:rPr>
          <w:rFonts w:ascii="Times New Roman" w:hAnsi="Times New Roman"/>
          <w:sz w:val="22"/>
          <w:szCs w:val="22"/>
        </w:rPr>
        <w:t xml:space="preserve"> located in Jefferson Davis County, MS.</w:t>
      </w:r>
    </w:p>
    <w:p w:rsidR="000A5F56" w:rsidRPr="00C65392" w:rsidRDefault="000A5F56" w:rsidP="000A5F56">
      <w:pPr>
        <w:rPr>
          <w:rFonts w:ascii="Times New Roman" w:hAnsi="Times New Roman"/>
          <w:sz w:val="22"/>
          <w:szCs w:val="22"/>
        </w:rPr>
      </w:pP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 xml:space="preserve">Plans and Specifications are on file in the office of the Jefferson Davis County Chancery Clerk, Prentiss, Mississippi.  Plans and proposals may be secured upon payment of $50.00, which is not refundable, from the office of Dungan Engineering, P.A., </w:t>
      </w:r>
      <w:r>
        <w:rPr>
          <w:rFonts w:ascii="Times New Roman" w:hAnsi="Times New Roman"/>
          <w:sz w:val="22"/>
          <w:szCs w:val="22"/>
        </w:rPr>
        <w:t>1574 Highway 98 East</w:t>
      </w:r>
      <w:r w:rsidRPr="00C65392">
        <w:rPr>
          <w:rFonts w:ascii="Times New Roman" w:hAnsi="Times New Roman"/>
          <w:sz w:val="22"/>
          <w:szCs w:val="22"/>
        </w:rPr>
        <w:t>, Columbia, MS 39429.</w:t>
      </w:r>
    </w:p>
    <w:p w:rsidR="000A5F56" w:rsidRPr="00C65392" w:rsidRDefault="000A5F56" w:rsidP="000A5F56">
      <w:pPr>
        <w:rPr>
          <w:rFonts w:ascii="Times New Roman" w:hAnsi="Times New Roman"/>
          <w:sz w:val="22"/>
          <w:szCs w:val="22"/>
        </w:rPr>
      </w:pP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Bidders shall bid on project and the successful bidder will be determined by the lowest total bid. However, the Board of Supervisors reserves the right to reject any and all bids.</w:t>
      </w:r>
    </w:p>
    <w:p w:rsidR="000A5F56" w:rsidRPr="00C65392" w:rsidRDefault="000A5F56" w:rsidP="000A5F56">
      <w:pPr>
        <w:rPr>
          <w:rFonts w:ascii="Times New Roman" w:hAnsi="Times New Roman"/>
          <w:sz w:val="22"/>
          <w:szCs w:val="22"/>
        </w:rPr>
      </w:pP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A bid bond or certified check in the amount of 5% of the bid will be required. The bid bond or certified check will be returned immediately to unsuccessful bidders. Bidders are hereby notified that any proposal accompanied by letters qualifying in any manner the condition under which the proposal is tendered will be considered an irregular bid and such proposals will not be considered in making the award.</w:t>
      </w:r>
    </w:p>
    <w:p w:rsidR="000A5F56" w:rsidRPr="00C65392" w:rsidRDefault="000A5F56" w:rsidP="000A5F56">
      <w:pPr>
        <w:rPr>
          <w:rFonts w:ascii="Times New Roman" w:hAnsi="Times New Roman"/>
          <w:sz w:val="22"/>
          <w:szCs w:val="22"/>
        </w:rPr>
      </w:pP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A performance bond, or equal, in the full amount of the contract will be required of the successful bidder.   In lieu of a performance bond the successful bidder may post with the Board of Supervisors, the full amount of the bid, in cash or its equivalent, conditioned for the prompt, proper and efficient performance of the contract; said cash or its equivalent to be held until the successful completion of the project.</w:t>
      </w:r>
    </w:p>
    <w:p w:rsidR="000A5F56" w:rsidRPr="00C65392" w:rsidRDefault="000A5F56" w:rsidP="000A5F56">
      <w:pPr>
        <w:rPr>
          <w:rFonts w:ascii="Times New Roman" w:hAnsi="Times New Roman"/>
          <w:sz w:val="22"/>
          <w:szCs w:val="22"/>
        </w:rPr>
      </w:pP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Attention is called to the fact that contracts exceeding $50,000 require contractors to be licensed under applicable laws of the State of Mississippi and have a certificate of responsibility.</w:t>
      </w:r>
    </w:p>
    <w:p w:rsidR="000A5F56" w:rsidRPr="00C65392" w:rsidRDefault="000A5F56" w:rsidP="000A5F56">
      <w:pPr>
        <w:rPr>
          <w:rFonts w:ascii="Times New Roman" w:hAnsi="Times New Roman"/>
          <w:sz w:val="22"/>
          <w:szCs w:val="22"/>
        </w:rPr>
      </w:pP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The award, if made, will be to the lowest qualified bidder on the basis of the published quantities.</w:t>
      </w:r>
    </w:p>
    <w:p w:rsidR="000A5F56" w:rsidRPr="00C65392" w:rsidRDefault="000A5F56" w:rsidP="000A5F56">
      <w:pPr>
        <w:rPr>
          <w:rFonts w:ascii="Times New Roman" w:hAnsi="Times New Roman"/>
          <w:sz w:val="22"/>
          <w:szCs w:val="22"/>
        </w:rPr>
      </w:pPr>
    </w:p>
    <w:p w:rsidR="000A5F56" w:rsidRPr="00C65392" w:rsidRDefault="000A5F56" w:rsidP="000A5F56">
      <w:pPr>
        <w:rPr>
          <w:rFonts w:ascii="Times New Roman" w:hAnsi="Times New Roman"/>
          <w:sz w:val="22"/>
          <w:szCs w:val="22"/>
        </w:rPr>
      </w:pPr>
      <w:r w:rsidRPr="00C65392">
        <w:rPr>
          <w:rFonts w:ascii="Times New Roman" w:hAnsi="Times New Roman"/>
          <w:sz w:val="22"/>
          <w:szCs w:val="22"/>
          <w:u w:val="single"/>
        </w:rPr>
        <w:t xml:space="preserve">                                                        </w:t>
      </w:r>
    </w:p>
    <w:p w:rsidR="000A5F56" w:rsidRPr="00C65392" w:rsidRDefault="000A5F56" w:rsidP="000A5F56">
      <w:pPr>
        <w:ind w:left="4320" w:firstLine="720"/>
        <w:rPr>
          <w:rFonts w:ascii="Times New Roman" w:hAnsi="Times New Roman"/>
          <w:sz w:val="22"/>
          <w:szCs w:val="22"/>
        </w:rPr>
      </w:pPr>
      <w:r>
        <w:rPr>
          <w:rFonts w:ascii="Times New Roman" w:hAnsi="Times New Roman"/>
          <w:sz w:val="22"/>
          <w:szCs w:val="22"/>
        </w:rPr>
        <w:t>Bobby Rushing</w:t>
      </w:r>
      <w:r w:rsidRPr="00C65392">
        <w:rPr>
          <w:rFonts w:ascii="Times New Roman" w:hAnsi="Times New Roman"/>
          <w:sz w:val="22"/>
          <w:szCs w:val="22"/>
        </w:rPr>
        <w:t>, President</w:t>
      </w:r>
      <w:r w:rsidRPr="00C65392">
        <w:rPr>
          <w:rFonts w:ascii="Times New Roman" w:hAnsi="Times New Roman"/>
          <w:sz w:val="22"/>
          <w:szCs w:val="22"/>
        </w:rPr>
        <w:tab/>
      </w:r>
      <w:r w:rsidRPr="00C65392">
        <w:rPr>
          <w:rFonts w:ascii="Times New Roman" w:hAnsi="Times New Roman"/>
          <w:sz w:val="22"/>
          <w:szCs w:val="22"/>
        </w:rPr>
        <w:tab/>
      </w:r>
      <w:r w:rsidRPr="00C65392">
        <w:rPr>
          <w:rFonts w:ascii="Times New Roman" w:hAnsi="Times New Roman"/>
          <w:sz w:val="22"/>
          <w:szCs w:val="22"/>
        </w:rPr>
        <w:tab/>
        <w:t>Jefferson Davis County Board of Supervisors</w:t>
      </w:r>
      <w:r w:rsidRPr="00C65392">
        <w:rPr>
          <w:rFonts w:ascii="Times New Roman" w:hAnsi="Times New Roman"/>
          <w:sz w:val="22"/>
          <w:szCs w:val="22"/>
        </w:rPr>
        <w:tab/>
      </w:r>
      <w:r w:rsidRPr="00C65392">
        <w:rPr>
          <w:rFonts w:ascii="Times New Roman" w:hAnsi="Times New Roman"/>
          <w:sz w:val="22"/>
          <w:szCs w:val="22"/>
        </w:rPr>
        <w:tab/>
        <w:t>Jefferson Davis County, MS</w:t>
      </w:r>
    </w:p>
    <w:p w:rsidR="000A5F56" w:rsidRPr="00C65392" w:rsidRDefault="000A5F56" w:rsidP="000A5F56">
      <w:pPr>
        <w:jc w:val="both"/>
        <w:rPr>
          <w:rFonts w:ascii="Times New Roman" w:hAnsi="Times New Roman"/>
          <w:sz w:val="22"/>
          <w:szCs w:val="22"/>
        </w:rPr>
      </w:pP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Advertise:</w:t>
      </w: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ab/>
      </w:r>
      <w:r>
        <w:rPr>
          <w:rFonts w:ascii="Times New Roman" w:hAnsi="Times New Roman"/>
          <w:sz w:val="22"/>
          <w:szCs w:val="22"/>
        </w:rPr>
        <w:t xml:space="preserve">   February 04</w:t>
      </w:r>
      <w:r w:rsidRPr="00C65392">
        <w:rPr>
          <w:rFonts w:ascii="Times New Roman" w:hAnsi="Times New Roman"/>
          <w:sz w:val="22"/>
          <w:szCs w:val="22"/>
        </w:rPr>
        <w:t>, 20</w:t>
      </w:r>
      <w:r>
        <w:rPr>
          <w:rFonts w:ascii="Times New Roman" w:hAnsi="Times New Roman"/>
          <w:sz w:val="22"/>
          <w:szCs w:val="22"/>
        </w:rPr>
        <w:t>15</w:t>
      </w:r>
    </w:p>
    <w:p w:rsidR="000A5F56" w:rsidRPr="00C65392" w:rsidRDefault="000A5F56" w:rsidP="000A5F56">
      <w:pPr>
        <w:jc w:val="both"/>
        <w:rPr>
          <w:rFonts w:ascii="Times New Roman" w:hAnsi="Times New Roman"/>
          <w:sz w:val="22"/>
          <w:szCs w:val="22"/>
        </w:rPr>
      </w:pPr>
      <w:r w:rsidRPr="00C65392">
        <w:rPr>
          <w:rFonts w:ascii="Times New Roman" w:hAnsi="Times New Roman"/>
          <w:sz w:val="22"/>
          <w:szCs w:val="22"/>
        </w:rPr>
        <w:tab/>
      </w:r>
      <w:r>
        <w:rPr>
          <w:rFonts w:ascii="Times New Roman" w:hAnsi="Times New Roman"/>
          <w:sz w:val="22"/>
          <w:szCs w:val="22"/>
        </w:rPr>
        <w:t xml:space="preserve">   February 11, </w:t>
      </w:r>
      <w:r w:rsidRPr="00C65392">
        <w:rPr>
          <w:rFonts w:ascii="Times New Roman" w:hAnsi="Times New Roman"/>
          <w:sz w:val="22"/>
          <w:szCs w:val="22"/>
        </w:rPr>
        <w:t>20</w:t>
      </w:r>
      <w:r>
        <w:rPr>
          <w:rFonts w:ascii="Times New Roman" w:hAnsi="Times New Roman"/>
          <w:sz w:val="22"/>
          <w:szCs w:val="22"/>
        </w:rPr>
        <w:t>15</w:t>
      </w:r>
    </w:p>
    <w:p w:rsidR="00597525" w:rsidRDefault="00597525"/>
    <w:sectPr w:rsidR="0059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56"/>
    <w:rsid w:val="000A5F56"/>
    <w:rsid w:val="00597525"/>
    <w:rsid w:val="00EA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56"/>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56"/>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Ryals</dc:creator>
  <cp:lastModifiedBy>LaTisha Denise Landing</cp:lastModifiedBy>
  <cp:revision>2</cp:revision>
  <dcterms:created xsi:type="dcterms:W3CDTF">2015-02-04T18:49:00Z</dcterms:created>
  <dcterms:modified xsi:type="dcterms:W3CDTF">2015-02-04T18:49:00Z</dcterms:modified>
</cp:coreProperties>
</file>