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021529">
        <w:t>Tuesda</w:t>
      </w:r>
      <w:r w:rsidR="005E520D">
        <w:t>y</w:t>
      </w:r>
      <w:r w:rsidR="00415DDE">
        <w:t>,</w:t>
      </w:r>
      <w:r w:rsidR="00021529">
        <w:t xml:space="preserve"> August 25, 2015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415DDE" w:rsidP="001E3629">
      <w:pPr>
        <w:rPr>
          <w:b/>
        </w:rPr>
      </w:pPr>
      <w:r>
        <w:rPr>
          <w:b/>
        </w:rPr>
        <w:t xml:space="preserve">Bid </w:t>
      </w:r>
      <w:r w:rsidR="00021529">
        <w:rPr>
          <w:b/>
        </w:rPr>
        <w:t>16-07 Campus TV Services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021529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7/30/15</w:t>
      </w:r>
    </w:p>
    <w:p w:rsidR="007204CD" w:rsidRPr="00932BF7" w:rsidRDefault="00021529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8/6/15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25FDC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2015-07-28T15:13:00Z</dcterms:created>
  <dcterms:modified xsi:type="dcterms:W3CDTF">2015-07-28T15:13:00Z</dcterms:modified>
</cp:coreProperties>
</file>