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63" w:rsidRPr="0099427C" w:rsidRDefault="00D95C63" w:rsidP="00D95C63">
      <w:pPr>
        <w:keepNext/>
        <w:spacing w:after="0" w:line="240" w:lineRule="auto"/>
        <w:jc w:val="center"/>
        <w:outlineLvl w:val="0"/>
        <w:rPr>
          <w:rFonts w:ascii="Arial" w:eastAsia="Times New Roman" w:hAnsi="Arial" w:cs="Arial"/>
          <w:b/>
          <w:bCs/>
          <w:sz w:val="26"/>
          <w:szCs w:val="20"/>
        </w:rPr>
      </w:pPr>
      <w:r w:rsidRPr="0099427C">
        <w:rPr>
          <w:rFonts w:ascii="Arial" w:eastAsia="Times New Roman" w:hAnsi="Arial" w:cs="Arial"/>
          <w:b/>
          <w:bCs/>
          <w:sz w:val="26"/>
          <w:szCs w:val="20"/>
        </w:rPr>
        <w:t>ADVERTISEMENT FOR BIDS</w:t>
      </w:r>
    </w:p>
    <w:p w:rsidR="00D95C63" w:rsidRPr="00912D94" w:rsidRDefault="00D95C63" w:rsidP="00D95C63">
      <w:pPr>
        <w:spacing w:after="0" w:line="240" w:lineRule="auto"/>
        <w:rPr>
          <w:rFonts w:ascii="Times New Roman" w:eastAsia="Times New Roman" w:hAnsi="Times New Roman" w:cs="Times New Roman"/>
          <w:sz w:val="20"/>
          <w:szCs w:val="20"/>
          <w:highlight w:val="yellow"/>
        </w:rPr>
      </w:pPr>
    </w:p>
    <w:p w:rsidR="00D95C63" w:rsidRPr="00912D94" w:rsidRDefault="00D95C63" w:rsidP="00D95C63">
      <w:pPr>
        <w:spacing w:after="0" w:line="240" w:lineRule="auto"/>
        <w:rPr>
          <w:rFonts w:ascii="Times New Roman" w:eastAsia="Times New Roman" w:hAnsi="Times New Roman" w:cs="Times New Roman"/>
          <w:sz w:val="20"/>
          <w:szCs w:val="20"/>
          <w:highlight w:val="yellow"/>
        </w:rPr>
      </w:pPr>
    </w:p>
    <w:p w:rsidR="00D95C63" w:rsidRPr="003D61A9" w:rsidRDefault="00D95C63" w:rsidP="00CF7E71">
      <w:pPr>
        <w:keepLines/>
        <w:rPr>
          <w:rFonts w:ascii="Times New Roman" w:hAnsi="Times New Roman" w:cs="Times New Roman"/>
          <w:sz w:val="20"/>
          <w:szCs w:val="20"/>
          <w:u w:val="single"/>
        </w:rPr>
      </w:pPr>
      <w:r w:rsidRPr="003D61A9">
        <w:rPr>
          <w:rFonts w:ascii="Times New Roman" w:eastAsia="Times New Roman" w:hAnsi="Times New Roman" w:cs="Times New Roman"/>
          <w:sz w:val="20"/>
          <w:szCs w:val="20"/>
        </w:rPr>
        <w:t xml:space="preserve">Sealed bids for the construction of </w:t>
      </w:r>
      <w:r w:rsidR="0099427C" w:rsidRPr="003D61A9">
        <w:rPr>
          <w:rFonts w:ascii="Times New Roman" w:eastAsia="Times New Roman" w:hAnsi="Times New Roman" w:cs="Times New Roman"/>
          <w:sz w:val="20"/>
          <w:szCs w:val="20"/>
        </w:rPr>
        <w:t>PUBLIC</w:t>
      </w:r>
      <w:r w:rsidRPr="003D61A9">
        <w:rPr>
          <w:rFonts w:ascii="Times New Roman" w:eastAsia="Times New Roman" w:hAnsi="Times New Roman" w:cs="Times New Roman"/>
          <w:sz w:val="20"/>
          <w:szCs w:val="20"/>
        </w:rPr>
        <w:t xml:space="preserve"> BUILDING IMPROVEMENTS</w:t>
      </w:r>
      <w:r w:rsidR="0099427C" w:rsidRPr="003D61A9">
        <w:rPr>
          <w:rFonts w:ascii="Times New Roman" w:eastAsia="Times New Roman" w:hAnsi="Times New Roman" w:cs="Times New Roman"/>
          <w:sz w:val="20"/>
          <w:szCs w:val="20"/>
        </w:rPr>
        <w:t xml:space="preserve"> </w:t>
      </w:r>
      <w:r w:rsidRPr="003D61A9">
        <w:rPr>
          <w:rFonts w:ascii="Times New Roman" w:eastAsia="Times New Roman" w:hAnsi="Times New Roman" w:cs="Times New Roman"/>
          <w:sz w:val="20"/>
          <w:szCs w:val="20"/>
        </w:rPr>
        <w:t xml:space="preserve">will be received by the City of </w:t>
      </w:r>
      <w:r w:rsidR="00CF7E71" w:rsidRPr="003D61A9">
        <w:rPr>
          <w:rFonts w:ascii="Times New Roman" w:eastAsia="Times New Roman" w:hAnsi="Times New Roman" w:cs="Times New Roman"/>
          <w:sz w:val="20"/>
          <w:szCs w:val="20"/>
        </w:rPr>
        <w:t>Tupelo</w:t>
      </w:r>
      <w:r w:rsidR="00CF7E71" w:rsidRPr="003D61A9">
        <w:rPr>
          <w:rFonts w:ascii="Times New Roman" w:hAnsi="Times New Roman" w:cs="Times New Roman"/>
          <w:sz w:val="20"/>
          <w:szCs w:val="20"/>
        </w:rPr>
        <w:t>, Mississippi at City Hall, 71 East Troy St., 2</w:t>
      </w:r>
      <w:r w:rsidR="00CF7E71" w:rsidRPr="003D61A9">
        <w:rPr>
          <w:rFonts w:ascii="Times New Roman" w:hAnsi="Times New Roman" w:cs="Times New Roman"/>
          <w:sz w:val="20"/>
          <w:szCs w:val="20"/>
          <w:vertAlign w:val="superscript"/>
        </w:rPr>
        <w:t>nd</w:t>
      </w:r>
      <w:r w:rsidR="00CF7E71" w:rsidRPr="003D61A9">
        <w:rPr>
          <w:rFonts w:ascii="Times New Roman" w:hAnsi="Times New Roman" w:cs="Times New Roman"/>
          <w:sz w:val="20"/>
          <w:szCs w:val="20"/>
        </w:rPr>
        <w:t xml:space="preserve"> Floor Finance Dept., Attn: Missy Shelton, until </w:t>
      </w:r>
      <w:r w:rsidR="00797A5A" w:rsidRPr="00797A5A">
        <w:rPr>
          <w:rFonts w:ascii="Times New Roman" w:hAnsi="Times New Roman" w:cs="Times New Roman"/>
          <w:sz w:val="20"/>
          <w:szCs w:val="20"/>
          <w:u w:val="single"/>
        </w:rPr>
        <w:t xml:space="preserve">2:00 </w:t>
      </w:r>
      <w:r w:rsidR="00797A5A">
        <w:rPr>
          <w:rFonts w:ascii="Times New Roman" w:hAnsi="Times New Roman" w:cs="Times New Roman"/>
          <w:sz w:val="20"/>
          <w:szCs w:val="20"/>
          <w:u w:val="single"/>
        </w:rPr>
        <w:t>p.m.</w:t>
      </w:r>
      <w:r w:rsidR="00797A5A">
        <w:rPr>
          <w:rFonts w:ascii="Times New Roman" w:hAnsi="Times New Roman" w:cs="Times New Roman"/>
          <w:sz w:val="20"/>
          <w:szCs w:val="20"/>
        </w:rPr>
        <w:t>,</w:t>
      </w:r>
      <w:r w:rsidR="00CF7E71" w:rsidRPr="003D61A9">
        <w:rPr>
          <w:rFonts w:ascii="Times New Roman" w:hAnsi="Times New Roman" w:cs="Times New Roman"/>
          <w:sz w:val="20"/>
          <w:szCs w:val="20"/>
        </w:rPr>
        <w:t xml:space="preserve"> on </w:t>
      </w:r>
      <w:r w:rsidR="00797A5A" w:rsidRPr="00797A5A">
        <w:rPr>
          <w:rFonts w:ascii="Times New Roman" w:hAnsi="Times New Roman" w:cs="Times New Roman"/>
          <w:sz w:val="20"/>
          <w:szCs w:val="20"/>
          <w:u w:val="single"/>
        </w:rPr>
        <w:t>Wednesday November 25</w:t>
      </w:r>
      <w:r w:rsidR="00CF7E71" w:rsidRPr="00797A5A">
        <w:rPr>
          <w:rFonts w:ascii="Times New Roman" w:hAnsi="Times New Roman" w:cs="Times New Roman"/>
          <w:sz w:val="20"/>
          <w:szCs w:val="20"/>
          <w:u w:val="single"/>
        </w:rPr>
        <w:t>, 2015</w:t>
      </w:r>
      <w:r w:rsidR="00CF7E71" w:rsidRPr="003D61A9">
        <w:rPr>
          <w:rFonts w:ascii="Times New Roman" w:hAnsi="Times New Roman" w:cs="Times New Roman"/>
          <w:sz w:val="20"/>
          <w:szCs w:val="20"/>
        </w:rPr>
        <w:t xml:space="preserve"> and then at said office publicly opened and read aloud.</w:t>
      </w:r>
    </w:p>
    <w:p w:rsidR="00D95C63" w:rsidRPr="003D61A9" w:rsidRDefault="00D95C63" w:rsidP="00D95C63">
      <w:pPr>
        <w:spacing w:after="0" w:line="240" w:lineRule="auto"/>
        <w:rPr>
          <w:rFonts w:ascii="Times New Roman" w:eastAsia="Times New Roman" w:hAnsi="Times New Roman" w:cs="Times New Roman"/>
          <w:sz w:val="20"/>
          <w:szCs w:val="20"/>
        </w:rPr>
      </w:pPr>
      <w:r w:rsidRPr="003D61A9">
        <w:rPr>
          <w:rFonts w:ascii="Times New Roman" w:eastAsia="Times New Roman" w:hAnsi="Times New Roman" w:cs="Times New Roman"/>
          <w:sz w:val="20"/>
          <w:szCs w:val="20"/>
        </w:rPr>
        <w:t xml:space="preserve">Contract Documents, including Drawings and Specifications, may be examined at the office of Engineering Solutions, Inc., located at </w:t>
      </w:r>
      <w:r w:rsidR="00CF7E71" w:rsidRPr="003D61A9">
        <w:rPr>
          <w:rFonts w:ascii="Times New Roman" w:eastAsia="Times New Roman" w:hAnsi="Times New Roman" w:cs="Times New Roman"/>
          <w:sz w:val="20"/>
          <w:szCs w:val="20"/>
        </w:rPr>
        <w:t>1324 North Veterans Boulevard</w:t>
      </w:r>
      <w:r w:rsidRPr="003D61A9">
        <w:rPr>
          <w:rFonts w:ascii="Times New Roman" w:eastAsia="Times New Roman" w:hAnsi="Times New Roman" w:cs="Times New Roman"/>
          <w:sz w:val="20"/>
          <w:szCs w:val="20"/>
        </w:rPr>
        <w:t xml:space="preserve">, </w:t>
      </w:r>
      <w:r w:rsidR="00CF7E71" w:rsidRPr="003D61A9">
        <w:rPr>
          <w:rFonts w:ascii="Times New Roman" w:eastAsia="Times New Roman" w:hAnsi="Times New Roman" w:cs="Times New Roman"/>
          <w:sz w:val="20"/>
          <w:szCs w:val="20"/>
        </w:rPr>
        <w:t>Tupelo</w:t>
      </w:r>
      <w:r w:rsidRPr="003D61A9">
        <w:rPr>
          <w:rFonts w:ascii="Times New Roman" w:eastAsia="Times New Roman" w:hAnsi="Times New Roman" w:cs="Times New Roman"/>
          <w:sz w:val="20"/>
          <w:szCs w:val="20"/>
        </w:rPr>
        <w:t xml:space="preserve">, Mississippi. </w:t>
      </w:r>
    </w:p>
    <w:p w:rsidR="00D95C63" w:rsidRPr="003D61A9" w:rsidRDefault="00D95C63" w:rsidP="00D95C63">
      <w:pPr>
        <w:spacing w:after="0" w:line="240" w:lineRule="auto"/>
        <w:rPr>
          <w:rFonts w:ascii="Times New Roman" w:eastAsia="Times New Roman" w:hAnsi="Times New Roman" w:cs="Times New Roman"/>
          <w:sz w:val="20"/>
          <w:szCs w:val="20"/>
          <w:highlight w:val="yellow"/>
        </w:rPr>
      </w:pPr>
    </w:p>
    <w:p w:rsidR="00D95C63" w:rsidRPr="003D61A9" w:rsidRDefault="00D95C63" w:rsidP="00D95C63">
      <w:pPr>
        <w:spacing w:after="0" w:line="240" w:lineRule="auto"/>
        <w:rPr>
          <w:rFonts w:ascii="Times New Roman" w:eastAsia="Times New Roman" w:hAnsi="Times New Roman" w:cs="Times New Roman"/>
          <w:sz w:val="20"/>
          <w:szCs w:val="20"/>
        </w:rPr>
      </w:pPr>
      <w:r w:rsidRPr="003D61A9">
        <w:rPr>
          <w:rFonts w:ascii="Times New Roman" w:eastAsia="Times New Roman" w:hAnsi="Times New Roman" w:cs="Times New Roman"/>
          <w:sz w:val="20"/>
          <w:szCs w:val="20"/>
        </w:rPr>
        <w:t xml:space="preserve">Copies of the Contract Documents may be obtained at the office of Engineering Solutions, Inc., by depositing $50.00 for each set received to Engineering Solutions, Inc., </w:t>
      </w:r>
      <w:r w:rsidR="00CF7E71" w:rsidRPr="003D61A9">
        <w:rPr>
          <w:rFonts w:ascii="Times New Roman" w:eastAsia="Times New Roman" w:hAnsi="Times New Roman" w:cs="Times New Roman"/>
          <w:sz w:val="20"/>
          <w:szCs w:val="20"/>
        </w:rPr>
        <w:t>1324 North Veterans Boulevard</w:t>
      </w:r>
      <w:r w:rsidRPr="003D61A9">
        <w:rPr>
          <w:rFonts w:ascii="Times New Roman" w:eastAsia="Times New Roman" w:hAnsi="Times New Roman" w:cs="Times New Roman"/>
          <w:sz w:val="20"/>
          <w:szCs w:val="20"/>
        </w:rPr>
        <w:t xml:space="preserve">, </w:t>
      </w:r>
      <w:r w:rsidR="00CF7E71" w:rsidRPr="003D61A9">
        <w:rPr>
          <w:rFonts w:ascii="Times New Roman" w:eastAsia="Times New Roman" w:hAnsi="Times New Roman" w:cs="Times New Roman"/>
          <w:sz w:val="20"/>
          <w:szCs w:val="20"/>
        </w:rPr>
        <w:t>Tupelo</w:t>
      </w:r>
      <w:r w:rsidRPr="003D61A9">
        <w:rPr>
          <w:rFonts w:ascii="Times New Roman" w:eastAsia="Times New Roman" w:hAnsi="Times New Roman" w:cs="Times New Roman"/>
          <w:sz w:val="20"/>
          <w:szCs w:val="20"/>
        </w:rPr>
        <w:t>, Mississippi, 3</w:t>
      </w:r>
      <w:r w:rsidR="00245172" w:rsidRPr="003D61A9">
        <w:rPr>
          <w:rFonts w:ascii="Times New Roman" w:eastAsia="Times New Roman" w:hAnsi="Times New Roman" w:cs="Times New Roman"/>
          <w:sz w:val="20"/>
          <w:szCs w:val="20"/>
        </w:rPr>
        <w:t>88</w:t>
      </w:r>
      <w:r w:rsidR="00CF7E71" w:rsidRPr="003D61A9">
        <w:rPr>
          <w:rFonts w:ascii="Times New Roman" w:eastAsia="Times New Roman" w:hAnsi="Times New Roman" w:cs="Times New Roman"/>
          <w:sz w:val="20"/>
          <w:szCs w:val="20"/>
        </w:rPr>
        <w:t>04</w:t>
      </w:r>
      <w:r w:rsidR="00245172" w:rsidRPr="003D61A9">
        <w:rPr>
          <w:rFonts w:ascii="Times New Roman" w:eastAsia="Times New Roman" w:hAnsi="Times New Roman" w:cs="Times New Roman"/>
          <w:sz w:val="20"/>
          <w:szCs w:val="20"/>
        </w:rPr>
        <w:t>. Deposit is non-refundable.</w:t>
      </w:r>
    </w:p>
    <w:p w:rsidR="00D95C63" w:rsidRPr="003D61A9" w:rsidRDefault="00D95C63" w:rsidP="00D95C63">
      <w:pPr>
        <w:spacing w:after="0" w:line="240" w:lineRule="auto"/>
        <w:rPr>
          <w:rFonts w:ascii="Times New Roman" w:eastAsia="Times New Roman" w:hAnsi="Times New Roman" w:cs="Times New Roman"/>
          <w:sz w:val="20"/>
          <w:szCs w:val="20"/>
          <w:highlight w:val="yellow"/>
        </w:rPr>
      </w:pPr>
    </w:p>
    <w:p w:rsidR="00D95C63" w:rsidRPr="003D61A9" w:rsidRDefault="00D95C63" w:rsidP="00D95C63">
      <w:pPr>
        <w:spacing w:after="0" w:line="240" w:lineRule="auto"/>
        <w:rPr>
          <w:rFonts w:ascii="Times New Roman" w:eastAsia="Times New Roman" w:hAnsi="Times New Roman" w:cs="Times New Roman"/>
          <w:b/>
          <w:sz w:val="20"/>
          <w:szCs w:val="20"/>
        </w:rPr>
      </w:pPr>
      <w:r w:rsidRPr="003D61A9">
        <w:rPr>
          <w:rFonts w:ascii="Times New Roman" w:eastAsia="Times New Roman" w:hAnsi="Times New Roman" w:cs="Times New Roman"/>
          <w:sz w:val="20"/>
          <w:szCs w:val="20"/>
        </w:rPr>
        <w:t xml:space="preserve">The work shall consist of:  </w:t>
      </w:r>
      <w:r w:rsidR="00CF7E71" w:rsidRPr="003D61A9">
        <w:rPr>
          <w:rFonts w:ascii="Times New Roman" w:eastAsia="Times New Roman" w:hAnsi="Times New Roman" w:cs="Times New Roman"/>
          <w:sz w:val="20"/>
          <w:szCs w:val="20"/>
        </w:rPr>
        <w:t xml:space="preserve">Base Bid of </w:t>
      </w:r>
      <w:r w:rsidR="003D61A9" w:rsidRPr="003D61A9">
        <w:rPr>
          <w:rFonts w:ascii="Times New Roman" w:eastAsia="Times New Roman" w:hAnsi="Times New Roman" w:cs="Times New Roman"/>
          <w:sz w:val="20"/>
          <w:szCs w:val="20"/>
        </w:rPr>
        <w:t xml:space="preserve">new metal roofing and </w:t>
      </w:r>
      <w:r w:rsidR="00A309A6">
        <w:rPr>
          <w:rFonts w:ascii="Times New Roman" w:eastAsia="Times New Roman" w:hAnsi="Times New Roman" w:cs="Times New Roman"/>
          <w:sz w:val="20"/>
          <w:szCs w:val="20"/>
        </w:rPr>
        <w:t xml:space="preserve">an </w:t>
      </w:r>
      <w:r w:rsidR="00797A5A">
        <w:rPr>
          <w:rFonts w:ascii="Times New Roman" w:eastAsia="Times New Roman" w:hAnsi="Times New Roman" w:cs="Times New Roman"/>
          <w:sz w:val="20"/>
          <w:szCs w:val="20"/>
        </w:rPr>
        <w:t xml:space="preserve">additive </w:t>
      </w:r>
      <w:r w:rsidR="003D61A9" w:rsidRPr="003D61A9">
        <w:rPr>
          <w:rFonts w:ascii="Times New Roman" w:eastAsia="Times New Roman" w:hAnsi="Times New Roman" w:cs="Times New Roman"/>
          <w:sz w:val="20"/>
          <w:szCs w:val="20"/>
        </w:rPr>
        <w:t>alternate for removing and replacing existing gutters and downspouts</w:t>
      </w:r>
      <w:r w:rsidR="00AB0684">
        <w:rPr>
          <w:rFonts w:ascii="Times New Roman" w:eastAsia="Times New Roman" w:hAnsi="Times New Roman" w:cs="Times New Roman"/>
          <w:sz w:val="20"/>
          <w:szCs w:val="20"/>
        </w:rPr>
        <w:t xml:space="preserve"> at </w:t>
      </w:r>
      <w:r w:rsidR="00A309A6">
        <w:rPr>
          <w:rFonts w:ascii="Times New Roman" w:eastAsia="Times New Roman" w:hAnsi="Times New Roman" w:cs="Times New Roman"/>
          <w:sz w:val="20"/>
          <w:szCs w:val="20"/>
        </w:rPr>
        <w:t xml:space="preserve">Kellex Seating, </w:t>
      </w:r>
      <w:r w:rsidR="00AB0684">
        <w:rPr>
          <w:rFonts w:ascii="Times New Roman" w:eastAsia="Times New Roman" w:hAnsi="Times New Roman" w:cs="Times New Roman"/>
          <w:sz w:val="20"/>
          <w:szCs w:val="20"/>
        </w:rPr>
        <w:t>121 Industrial Road North, Tupelo, MS 38801</w:t>
      </w:r>
      <w:r w:rsidR="003D61A9" w:rsidRPr="003D61A9">
        <w:rPr>
          <w:rFonts w:ascii="Times New Roman" w:eastAsia="Times New Roman" w:hAnsi="Times New Roman" w:cs="Times New Roman"/>
          <w:sz w:val="20"/>
          <w:szCs w:val="20"/>
        </w:rPr>
        <w:t xml:space="preserve">. </w:t>
      </w:r>
    </w:p>
    <w:p w:rsidR="00D95C63" w:rsidRPr="003D61A9" w:rsidRDefault="00D95C63" w:rsidP="00D95C63">
      <w:pPr>
        <w:spacing w:after="0" w:line="240" w:lineRule="auto"/>
        <w:rPr>
          <w:rFonts w:ascii="Times New Roman" w:eastAsia="Times New Roman" w:hAnsi="Times New Roman" w:cs="Times New Roman"/>
          <w:sz w:val="20"/>
          <w:szCs w:val="20"/>
        </w:rPr>
      </w:pPr>
    </w:p>
    <w:p w:rsidR="00D95C63" w:rsidRPr="003D61A9" w:rsidRDefault="00D95C63" w:rsidP="00D95C63">
      <w:pPr>
        <w:rPr>
          <w:rFonts w:ascii="Times New Roman" w:hAnsi="Times New Roman" w:cs="Times New Roman"/>
          <w:b/>
          <w:sz w:val="20"/>
          <w:szCs w:val="20"/>
        </w:rPr>
      </w:pPr>
      <w:r w:rsidRPr="003D61A9">
        <w:rPr>
          <w:rFonts w:ascii="Times New Roman" w:eastAsia="Times New Roman" w:hAnsi="Times New Roman" w:cs="Times New Roman"/>
          <w:sz w:val="20"/>
          <w:szCs w:val="20"/>
        </w:rPr>
        <w:t>Each bid submitted must be marked on the outside “</w:t>
      </w:r>
      <w:r w:rsidRPr="003D61A9">
        <w:rPr>
          <w:rFonts w:ascii="Times New Roman" w:eastAsia="Times New Roman" w:hAnsi="Times New Roman" w:cs="Times New Roman"/>
          <w:b/>
          <w:sz w:val="20"/>
          <w:szCs w:val="20"/>
        </w:rPr>
        <w:t xml:space="preserve">Bid for the </w:t>
      </w:r>
      <w:r w:rsidR="003D61A9" w:rsidRPr="003D61A9">
        <w:rPr>
          <w:rFonts w:ascii="Times New Roman" w:eastAsia="Times New Roman" w:hAnsi="Times New Roman" w:cs="Times New Roman"/>
          <w:b/>
          <w:sz w:val="20"/>
          <w:szCs w:val="20"/>
        </w:rPr>
        <w:t>PUBLIC</w:t>
      </w:r>
      <w:r w:rsidRPr="003D61A9">
        <w:rPr>
          <w:rFonts w:ascii="Times New Roman" w:eastAsia="Times New Roman" w:hAnsi="Times New Roman" w:cs="Times New Roman"/>
          <w:b/>
          <w:sz w:val="20"/>
          <w:szCs w:val="20"/>
        </w:rPr>
        <w:t xml:space="preserve"> BUILDING IMPROVEMENTS                    FOR THE CITY OF </w:t>
      </w:r>
      <w:r w:rsidR="003D61A9" w:rsidRPr="003D61A9">
        <w:rPr>
          <w:rFonts w:ascii="Times New Roman" w:eastAsia="Times New Roman" w:hAnsi="Times New Roman" w:cs="Times New Roman"/>
          <w:b/>
          <w:sz w:val="20"/>
          <w:szCs w:val="20"/>
        </w:rPr>
        <w:t>TUPELO</w:t>
      </w:r>
      <w:r w:rsidRPr="003D61A9">
        <w:rPr>
          <w:rFonts w:ascii="Times New Roman" w:eastAsia="Times New Roman" w:hAnsi="Times New Roman" w:cs="Times New Roman"/>
          <w:b/>
          <w:sz w:val="20"/>
          <w:szCs w:val="20"/>
        </w:rPr>
        <w:t>, MS</w:t>
      </w:r>
      <w:r w:rsidRPr="003D61A9">
        <w:rPr>
          <w:rFonts w:ascii="Times New Roman" w:hAnsi="Times New Roman" w:cs="Times New Roman"/>
          <w:i/>
          <w:sz w:val="20"/>
          <w:szCs w:val="20"/>
        </w:rPr>
        <w:t xml:space="preserve"> </w:t>
      </w:r>
      <w:r w:rsidRPr="003D61A9">
        <w:rPr>
          <w:rFonts w:ascii="Times New Roman" w:hAnsi="Times New Roman" w:cs="Times New Roman"/>
          <w:b/>
          <w:sz w:val="20"/>
          <w:szCs w:val="20"/>
        </w:rPr>
        <w:t>PROJECT #</w:t>
      </w:r>
      <w:r w:rsidR="003D61A9" w:rsidRPr="003D61A9">
        <w:rPr>
          <w:rFonts w:ascii="Times New Roman" w:hAnsi="Times New Roman" w:cs="Times New Roman"/>
          <w:b/>
          <w:sz w:val="20"/>
          <w:szCs w:val="20"/>
        </w:rPr>
        <w:t>DIP-355</w:t>
      </w:r>
      <w:r w:rsidRPr="003D61A9">
        <w:rPr>
          <w:rFonts w:ascii="Times New Roman" w:eastAsia="Times New Roman" w:hAnsi="Times New Roman" w:cs="Times New Roman"/>
          <w:sz w:val="20"/>
          <w:szCs w:val="20"/>
        </w:rPr>
        <w:t>”.  Any bid in excess of $50,000 must contain on the outside of the envelope the contractor’s current certificate of responsibility number, and no bid shall be opened or considered unless this number appears on the outside of the envelope or unless a statement is included on the outside of the envelope indicating that the bid enclosed does not exceed $50,000.</w:t>
      </w:r>
    </w:p>
    <w:p w:rsidR="00D95C63" w:rsidRPr="003D61A9" w:rsidRDefault="00D95C63" w:rsidP="00D95C63">
      <w:pPr>
        <w:spacing w:after="0" w:line="240" w:lineRule="auto"/>
        <w:rPr>
          <w:rFonts w:ascii="Times New Roman" w:eastAsia="Times New Roman" w:hAnsi="Times New Roman" w:cs="Times New Roman"/>
          <w:b/>
          <w:bCs/>
          <w:sz w:val="20"/>
          <w:szCs w:val="20"/>
        </w:rPr>
      </w:pPr>
    </w:p>
    <w:p w:rsidR="00D95C63" w:rsidRPr="003D61A9" w:rsidRDefault="00D95C63" w:rsidP="00D95C63">
      <w:pPr>
        <w:spacing w:after="0" w:line="240" w:lineRule="auto"/>
        <w:rPr>
          <w:rFonts w:ascii="Times New Roman" w:eastAsia="Times New Roman" w:hAnsi="Times New Roman" w:cs="Times New Roman"/>
          <w:sz w:val="20"/>
          <w:szCs w:val="20"/>
        </w:rPr>
      </w:pPr>
      <w:r w:rsidRPr="003D61A9">
        <w:rPr>
          <w:rFonts w:ascii="Times New Roman" w:eastAsia="Times New Roman" w:hAnsi="Times New Roman" w:cs="Times New Roman"/>
          <w:sz w:val="20"/>
          <w:szCs w:val="20"/>
        </w:rPr>
        <w:t xml:space="preserve">A satisfactory Bid Bond executed by the Bidder or an accepted Surety, a certified check, or bank draft payable to the </w:t>
      </w:r>
      <w:r w:rsidRPr="003D61A9">
        <w:rPr>
          <w:rFonts w:ascii="Times New Roman" w:eastAsia="Times New Roman" w:hAnsi="Times New Roman" w:cs="Times New Roman"/>
          <w:caps/>
          <w:sz w:val="20"/>
          <w:szCs w:val="20"/>
        </w:rPr>
        <w:t xml:space="preserve">city of </w:t>
      </w:r>
      <w:r w:rsidR="003D61A9" w:rsidRPr="003D61A9">
        <w:rPr>
          <w:rFonts w:ascii="Times New Roman" w:eastAsia="Times New Roman" w:hAnsi="Times New Roman" w:cs="Times New Roman"/>
          <w:caps/>
          <w:sz w:val="20"/>
          <w:szCs w:val="20"/>
        </w:rPr>
        <w:t>tUPELO</w:t>
      </w:r>
      <w:r w:rsidRPr="003D61A9">
        <w:rPr>
          <w:rFonts w:ascii="Times New Roman" w:eastAsia="Times New Roman" w:hAnsi="Times New Roman" w:cs="Times New Roman"/>
          <w:sz w:val="20"/>
          <w:szCs w:val="20"/>
        </w:rPr>
        <w:t>, on negotiable U.S. Government Bonds (at par value), shall be submitted with each bid in an amount equal to five percent (5%) of the total bid.</w:t>
      </w:r>
    </w:p>
    <w:p w:rsidR="00D95C63" w:rsidRPr="003D61A9" w:rsidRDefault="00D95C63" w:rsidP="00D95C63">
      <w:pPr>
        <w:spacing w:after="0" w:line="240" w:lineRule="auto"/>
        <w:rPr>
          <w:rFonts w:ascii="Times New Roman" w:eastAsia="Times New Roman" w:hAnsi="Times New Roman" w:cs="Times New Roman"/>
          <w:sz w:val="20"/>
          <w:szCs w:val="20"/>
          <w:highlight w:val="yellow"/>
        </w:rPr>
      </w:pPr>
    </w:p>
    <w:p w:rsidR="003D61A9" w:rsidRPr="003D61A9" w:rsidRDefault="003D61A9" w:rsidP="003D61A9">
      <w:pPr>
        <w:spacing w:after="0" w:line="240" w:lineRule="auto"/>
        <w:rPr>
          <w:rFonts w:ascii="Times New Roman" w:eastAsia="Times New Roman" w:hAnsi="Times New Roman" w:cs="Times New Roman"/>
          <w:sz w:val="20"/>
          <w:szCs w:val="20"/>
        </w:rPr>
      </w:pPr>
      <w:r w:rsidRPr="003D61A9">
        <w:rPr>
          <w:rFonts w:ascii="Times New Roman" w:eastAsia="Times New Roman" w:hAnsi="Times New Roman" w:cs="Times New Roman"/>
          <w:sz w:val="20"/>
          <w:szCs w:val="20"/>
        </w:rPr>
        <w:t>In the letting of public contracts, preference shall be given to resident contractors, and a nonresident bidder domiciled in a state having laws granting preference to local contractors shall be awarded Mississippi public contracts only on the same basis as the nonresident bidder’s state awards contracts to Mississippi contractors bidding under similar circumstances; and resident contractors actually domiciled in Mississippi, be they corporate, individuals, or partnerships, are to be granted preference over nonresidents in awarding of contracts in the same manner and to the same extent as provided by the laws of the state of domicile of the nonresident.  When a nonresident contractor submits a bid for a public project, he shall attach thereto a copy of his resident</w:t>
      </w:r>
      <w:bookmarkStart w:id="0" w:name="_GoBack"/>
      <w:bookmarkEnd w:id="0"/>
      <w:r w:rsidRPr="003D61A9">
        <w:rPr>
          <w:rFonts w:ascii="Times New Roman" w:eastAsia="Times New Roman" w:hAnsi="Times New Roman" w:cs="Times New Roman"/>
          <w:sz w:val="20"/>
          <w:szCs w:val="20"/>
        </w:rPr>
        <w:t xml:space="preserve"> state’s current law pertaining to such state’s treatment of nonresident contractors. </w:t>
      </w:r>
    </w:p>
    <w:p w:rsidR="00D95C63" w:rsidRPr="003D61A9" w:rsidRDefault="00D95C63" w:rsidP="00D95C63">
      <w:pPr>
        <w:spacing w:after="0" w:line="240" w:lineRule="auto"/>
        <w:rPr>
          <w:rFonts w:ascii="Times New Roman" w:eastAsia="Times New Roman" w:hAnsi="Times New Roman" w:cs="Times New Roman"/>
          <w:sz w:val="20"/>
          <w:szCs w:val="20"/>
        </w:rPr>
      </w:pPr>
    </w:p>
    <w:p w:rsidR="00D95C63" w:rsidRPr="003D61A9" w:rsidRDefault="00D95C63" w:rsidP="00D95C63">
      <w:pPr>
        <w:spacing w:after="0" w:line="240" w:lineRule="auto"/>
        <w:rPr>
          <w:rFonts w:ascii="Times New Roman" w:eastAsia="Times New Roman" w:hAnsi="Times New Roman" w:cs="Times New Roman"/>
          <w:sz w:val="20"/>
          <w:szCs w:val="20"/>
        </w:rPr>
      </w:pPr>
      <w:r w:rsidRPr="003D61A9">
        <w:rPr>
          <w:rFonts w:ascii="Times New Roman" w:eastAsia="Times New Roman" w:hAnsi="Times New Roman" w:cs="Times New Roman"/>
          <w:sz w:val="20"/>
          <w:szCs w:val="20"/>
        </w:rPr>
        <w:t xml:space="preserve">Bids may be held up to 60 days from the date of opening for review of bids and qualifications of bidders prior to Contract award.  The </w:t>
      </w:r>
      <w:r w:rsidR="003D61A9" w:rsidRPr="003D61A9">
        <w:rPr>
          <w:rFonts w:ascii="Times New Roman" w:eastAsia="Times New Roman" w:hAnsi="Times New Roman" w:cs="Times New Roman"/>
          <w:sz w:val="20"/>
          <w:szCs w:val="20"/>
        </w:rPr>
        <w:t xml:space="preserve">City of Tupelo </w:t>
      </w:r>
      <w:r w:rsidRPr="003D61A9">
        <w:rPr>
          <w:rFonts w:ascii="Times New Roman" w:eastAsia="Times New Roman" w:hAnsi="Times New Roman" w:cs="Times New Roman"/>
          <w:sz w:val="20"/>
          <w:szCs w:val="20"/>
        </w:rPr>
        <w:t>reserves the right to reject any or all bids or to waive any informality in the bidding.</w:t>
      </w:r>
    </w:p>
    <w:p w:rsidR="00D95C63" w:rsidRPr="003D61A9" w:rsidRDefault="00D95C63" w:rsidP="00D95C63">
      <w:pPr>
        <w:spacing w:after="0" w:line="240" w:lineRule="auto"/>
        <w:rPr>
          <w:rFonts w:ascii="Times New Roman" w:eastAsia="Times New Roman" w:hAnsi="Times New Roman" w:cs="Times New Roman"/>
          <w:sz w:val="20"/>
          <w:szCs w:val="20"/>
          <w:highlight w:val="yellow"/>
        </w:rPr>
      </w:pPr>
    </w:p>
    <w:p w:rsidR="00D95C63" w:rsidRPr="003D61A9" w:rsidRDefault="00D95C63" w:rsidP="00D95C63">
      <w:pPr>
        <w:spacing w:after="0" w:line="240" w:lineRule="auto"/>
        <w:rPr>
          <w:rFonts w:ascii="Times New Roman" w:eastAsia="Times New Roman" w:hAnsi="Times New Roman" w:cs="Times New Roman"/>
          <w:sz w:val="20"/>
          <w:szCs w:val="20"/>
          <w:highlight w:val="yellow"/>
        </w:rPr>
      </w:pPr>
    </w:p>
    <w:p w:rsidR="003D61A9" w:rsidRPr="003D61A9" w:rsidRDefault="003D61A9" w:rsidP="003D61A9">
      <w:pPr>
        <w:autoSpaceDE w:val="0"/>
        <w:autoSpaceDN w:val="0"/>
        <w:adjustRightInd w:val="0"/>
        <w:spacing w:after="0" w:line="240" w:lineRule="auto"/>
        <w:jc w:val="both"/>
        <w:rPr>
          <w:rFonts w:ascii="Times New Roman" w:eastAsia="Calibri" w:hAnsi="Times New Roman" w:cs="Times New Roman"/>
          <w:color w:val="000000"/>
          <w:sz w:val="20"/>
          <w:szCs w:val="20"/>
        </w:rPr>
      </w:pPr>
      <w:r w:rsidRPr="003D61A9">
        <w:rPr>
          <w:rFonts w:ascii="Times New Roman" w:eastAsia="Calibri" w:hAnsi="Times New Roman" w:cs="Times New Roman"/>
          <w:color w:val="000000"/>
          <w:sz w:val="20"/>
          <w:szCs w:val="20"/>
        </w:rPr>
        <w:t>CITY OF TUPELO, MS</w:t>
      </w:r>
    </w:p>
    <w:p w:rsidR="003D61A9" w:rsidRPr="003D61A9" w:rsidRDefault="003D61A9" w:rsidP="003D61A9">
      <w:pPr>
        <w:autoSpaceDE w:val="0"/>
        <w:autoSpaceDN w:val="0"/>
        <w:adjustRightInd w:val="0"/>
        <w:spacing w:after="0" w:line="240" w:lineRule="auto"/>
        <w:jc w:val="both"/>
        <w:rPr>
          <w:rFonts w:ascii="Times New Roman" w:eastAsia="Calibri" w:hAnsi="Times New Roman" w:cs="Times New Roman"/>
          <w:color w:val="000000"/>
          <w:sz w:val="20"/>
          <w:szCs w:val="20"/>
        </w:rPr>
      </w:pPr>
      <w:r w:rsidRPr="003D61A9">
        <w:rPr>
          <w:rFonts w:ascii="Times New Roman" w:eastAsia="Calibri" w:hAnsi="Times New Roman" w:cs="Times New Roman"/>
          <w:color w:val="000000"/>
          <w:sz w:val="20"/>
          <w:szCs w:val="20"/>
        </w:rPr>
        <w:t xml:space="preserve"> </w:t>
      </w:r>
    </w:p>
    <w:p w:rsidR="003D61A9" w:rsidRPr="003D61A9" w:rsidRDefault="003D61A9" w:rsidP="003D61A9">
      <w:pPr>
        <w:autoSpaceDE w:val="0"/>
        <w:autoSpaceDN w:val="0"/>
        <w:adjustRightInd w:val="0"/>
        <w:spacing w:after="0" w:line="240" w:lineRule="auto"/>
        <w:jc w:val="both"/>
        <w:rPr>
          <w:rFonts w:ascii="Times New Roman" w:eastAsia="Calibri" w:hAnsi="Times New Roman" w:cs="Times New Roman"/>
          <w:color w:val="000000"/>
          <w:sz w:val="20"/>
          <w:szCs w:val="20"/>
        </w:rPr>
      </w:pPr>
      <w:r w:rsidRPr="003D61A9">
        <w:rPr>
          <w:rFonts w:ascii="Times New Roman" w:eastAsia="Calibri" w:hAnsi="Times New Roman" w:cs="Times New Roman"/>
          <w:color w:val="000000"/>
          <w:sz w:val="20"/>
          <w:szCs w:val="20"/>
        </w:rPr>
        <w:t xml:space="preserve">BY______________________________________ </w:t>
      </w:r>
    </w:p>
    <w:p w:rsidR="003D61A9" w:rsidRPr="003D61A9" w:rsidRDefault="003D61A9" w:rsidP="003D61A9">
      <w:pPr>
        <w:autoSpaceDE w:val="0"/>
        <w:autoSpaceDN w:val="0"/>
        <w:adjustRightInd w:val="0"/>
        <w:spacing w:after="0" w:line="240" w:lineRule="auto"/>
        <w:jc w:val="both"/>
        <w:rPr>
          <w:rFonts w:ascii="Times New Roman" w:eastAsia="Calibri" w:hAnsi="Times New Roman" w:cs="Times New Roman"/>
          <w:color w:val="000000"/>
          <w:sz w:val="20"/>
          <w:szCs w:val="20"/>
        </w:rPr>
      </w:pPr>
    </w:p>
    <w:p w:rsidR="003D61A9" w:rsidRPr="003D61A9" w:rsidRDefault="003D61A9" w:rsidP="003D61A9">
      <w:pPr>
        <w:autoSpaceDE w:val="0"/>
        <w:autoSpaceDN w:val="0"/>
        <w:adjustRightInd w:val="0"/>
        <w:spacing w:after="0" w:line="240" w:lineRule="auto"/>
        <w:jc w:val="both"/>
        <w:rPr>
          <w:rFonts w:ascii="Times New Roman" w:eastAsia="Calibri" w:hAnsi="Times New Roman" w:cs="Times New Roman"/>
          <w:color w:val="000000"/>
          <w:sz w:val="20"/>
          <w:szCs w:val="20"/>
        </w:rPr>
      </w:pPr>
    </w:p>
    <w:p w:rsidR="003D61A9" w:rsidRPr="003D61A9" w:rsidRDefault="003D61A9" w:rsidP="003D61A9">
      <w:pPr>
        <w:autoSpaceDE w:val="0"/>
        <w:autoSpaceDN w:val="0"/>
        <w:adjustRightInd w:val="0"/>
        <w:spacing w:after="0" w:line="240" w:lineRule="auto"/>
        <w:jc w:val="both"/>
        <w:rPr>
          <w:rFonts w:ascii="Times New Roman" w:eastAsia="Calibri" w:hAnsi="Times New Roman" w:cs="Times New Roman"/>
          <w:color w:val="000000"/>
          <w:sz w:val="20"/>
          <w:szCs w:val="20"/>
        </w:rPr>
      </w:pPr>
      <w:r w:rsidRPr="003D61A9">
        <w:rPr>
          <w:rFonts w:ascii="Times New Roman" w:eastAsia="Calibri" w:hAnsi="Times New Roman" w:cs="Times New Roman"/>
          <w:color w:val="000000"/>
          <w:sz w:val="20"/>
          <w:szCs w:val="20"/>
        </w:rPr>
        <w:t xml:space="preserve">BY______________________________________ </w:t>
      </w:r>
    </w:p>
    <w:p w:rsidR="003D61A9" w:rsidRPr="003D61A9" w:rsidRDefault="003D61A9" w:rsidP="003D61A9">
      <w:pPr>
        <w:autoSpaceDE w:val="0"/>
        <w:autoSpaceDN w:val="0"/>
        <w:adjustRightInd w:val="0"/>
        <w:spacing w:after="0" w:line="240" w:lineRule="auto"/>
        <w:jc w:val="both"/>
        <w:rPr>
          <w:rFonts w:ascii="Times New Roman" w:eastAsia="Calibri" w:hAnsi="Times New Roman" w:cs="Times New Roman"/>
          <w:color w:val="000000"/>
          <w:sz w:val="20"/>
          <w:szCs w:val="20"/>
        </w:rPr>
      </w:pPr>
    </w:p>
    <w:p w:rsidR="003D61A9" w:rsidRPr="003D61A9" w:rsidRDefault="003D61A9" w:rsidP="003D61A9">
      <w:pPr>
        <w:spacing w:after="0" w:line="240" w:lineRule="auto"/>
        <w:rPr>
          <w:rFonts w:ascii="Times New Roman" w:eastAsia="Calibri" w:hAnsi="Times New Roman" w:cs="Times New Roman"/>
          <w:sz w:val="20"/>
          <w:szCs w:val="20"/>
        </w:rPr>
      </w:pPr>
      <w:r w:rsidRPr="003D61A9">
        <w:rPr>
          <w:rFonts w:ascii="Times New Roman" w:eastAsia="Calibri" w:hAnsi="Times New Roman" w:cs="Times New Roman"/>
          <w:sz w:val="20"/>
          <w:szCs w:val="20"/>
        </w:rPr>
        <w:t xml:space="preserve">Jason L. Shelton, Mayor </w:t>
      </w:r>
    </w:p>
    <w:p w:rsidR="003D61A9" w:rsidRPr="003D61A9" w:rsidRDefault="003D61A9" w:rsidP="003D61A9">
      <w:pPr>
        <w:spacing w:after="0" w:line="240" w:lineRule="auto"/>
        <w:rPr>
          <w:rFonts w:ascii="Times New Roman" w:eastAsia="Calibri" w:hAnsi="Times New Roman" w:cs="Times New Roman"/>
          <w:color w:val="000000"/>
          <w:sz w:val="20"/>
          <w:szCs w:val="20"/>
        </w:rPr>
      </w:pPr>
      <w:r w:rsidRPr="003D61A9">
        <w:rPr>
          <w:rFonts w:ascii="Times New Roman" w:eastAsia="Calibri" w:hAnsi="Times New Roman" w:cs="Times New Roman"/>
          <w:sz w:val="20"/>
          <w:szCs w:val="20"/>
        </w:rPr>
        <w:t>Kim Hanna, Chief Financial Officer</w:t>
      </w:r>
    </w:p>
    <w:p w:rsidR="003D61A9" w:rsidRPr="003D61A9" w:rsidRDefault="003D61A9" w:rsidP="003D61A9">
      <w:pPr>
        <w:autoSpaceDE w:val="0"/>
        <w:autoSpaceDN w:val="0"/>
        <w:adjustRightInd w:val="0"/>
        <w:spacing w:after="0" w:line="240" w:lineRule="auto"/>
        <w:jc w:val="both"/>
        <w:rPr>
          <w:rFonts w:ascii="Times New Roman" w:eastAsia="Calibri" w:hAnsi="Times New Roman" w:cs="Times New Roman"/>
          <w:color w:val="000000"/>
          <w:sz w:val="20"/>
          <w:szCs w:val="20"/>
        </w:rPr>
      </w:pPr>
    </w:p>
    <w:p w:rsidR="003D61A9" w:rsidRPr="003D61A9" w:rsidRDefault="003D61A9" w:rsidP="003D61A9">
      <w:pPr>
        <w:autoSpaceDE w:val="0"/>
        <w:autoSpaceDN w:val="0"/>
        <w:adjustRightInd w:val="0"/>
        <w:spacing w:after="0" w:line="240" w:lineRule="auto"/>
        <w:jc w:val="both"/>
        <w:rPr>
          <w:rFonts w:ascii="Times New Roman" w:eastAsia="Calibri" w:hAnsi="Times New Roman" w:cs="Times New Roman"/>
          <w:color w:val="000000"/>
          <w:sz w:val="20"/>
          <w:szCs w:val="20"/>
        </w:rPr>
      </w:pPr>
    </w:p>
    <w:p w:rsidR="003D61A9" w:rsidRPr="003D61A9" w:rsidRDefault="003D61A9" w:rsidP="003D61A9">
      <w:pPr>
        <w:autoSpaceDE w:val="0"/>
        <w:autoSpaceDN w:val="0"/>
        <w:adjustRightInd w:val="0"/>
        <w:spacing w:after="0" w:line="240" w:lineRule="auto"/>
        <w:jc w:val="both"/>
        <w:rPr>
          <w:rFonts w:ascii="Times New Roman" w:eastAsia="Calibri" w:hAnsi="Times New Roman" w:cs="Times New Roman"/>
          <w:color w:val="000000"/>
          <w:sz w:val="20"/>
          <w:szCs w:val="20"/>
        </w:rPr>
      </w:pPr>
      <w:r w:rsidRPr="003D61A9">
        <w:rPr>
          <w:rFonts w:ascii="Times New Roman" w:eastAsia="Calibri" w:hAnsi="Times New Roman" w:cs="Times New Roman"/>
          <w:color w:val="000000"/>
          <w:sz w:val="20"/>
          <w:szCs w:val="20"/>
        </w:rPr>
        <w:t xml:space="preserve">PUBLISH: </w:t>
      </w:r>
      <w:r w:rsidR="00797A5A">
        <w:rPr>
          <w:rFonts w:ascii="Times New Roman" w:eastAsia="Calibri" w:hAnsi="Times New Roman" w:cs="Times New Roman"/>
          <w:color w:val="000000"/>
          <w:sz w:val="20"/>
          <w:szCs w:val="20"/>
          <w:u w:val="single"/>
        </w:rPr>
        <w:t>10/28/2015</w:t>
      </w:r>
    </w:p>
    <w:p w:rsidR="003D61A9" w:rsidRPr="003D61A9" w:rsidRDefault="003D61A9" w:rsidP="003D61A9">
      <w:pPr>
        <w:autoSpaceDE w:val="0"/>
        <w:autoSpaceDN w:val="0"/>
        <w:adjustRightInd w:val="0"/>
        <w:spacing w:after="0" w:line="240" w:lineRule="auto"/>
        <w:jc w:val="both"/>
        <w:rPr>
          <w:rFonts w:ascii="Times New Roman" w:eastAsia="Calibri" w:hAnsi="Times New Roman" w:cs="Times New Roman"/>
          <w:color w:val="000000"/>
          <w:sz w:val="20"/>
          <w:szCs w:val="20"/>
          <w:u w:val="single"/>
        </w:rPr>
      </w:pPr>
      <w:r w:rsidRPr="003D61A9">
        <w:rPr>
          <w:rFonts w:ascii="Times New Roman" w:eastAsia="Calibri" w:hAnsi="Times New Roman" w:cs="Times New Roman"/>
          <w:color w:val="000000"/>
          <w:sz w:val="20"/>
          <w:szCs w:val="20"/>
        </w:rPr>
        <w:tab/>
        <w:t xml:space="preserve">    </w:t>
      </w:r>
      <w:r w:rsidR="00797A5A">
        <w:rPr>
          <w:rFonts w:ascii="Times New Roman" w:eastAsia="Calibri" w:hAnsi="Times New Roman" w:cs="Times New Roman"/>
          <w:color w:val="000000"/>
          <w:sz w:val="20"/>
          <w:szCs w:val="20"/>
          <w:u w:val="single"/>
        </w:rPr>
        <w:t>11/02/2015</w:t>
      </w:r>
    </w:p>
    <w:sectPr w:rsidR="003D61A9" w:rsidRPr="003D61A9" w:rsidSect="008C163F">
      <w:headerReference w:type="default" r:id="rId8"/>
      <w:footerReference w:type="default" r:id="rId9"/>
      <w:pgSz w:w="12240" w:h="15840" w:code="1"/>
      <w:pgMar w:top="720" w:right="1440" w:bottom="720" w:left="1440" w:header="0" w:footer="432"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91F" w:rsidRDefault="00C1191F" w:rsidP="002C4512">
      <w:pPr>
        <w:spacing w:after="0" w:line="240" w:lineRule="auto"/>
      </w:pPr>
      <w:r>
        <w:separator/>
      </w:r>
    </w:p>
  </w:endnote>
  <w:endnote w:type="continuationSeparator" w:id="0">
    <w:p w:rsidR="00C1191F" w:rsidRDefault="00C1191F" w:rsidP="002C4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98" w:rsidRDefault="00AD2A98" w:rsidP="0036572D">
    <w:pPr>
      <w:pStyle w:val="Footer"/>
      <w:tabs>
        <w:tab w:val="clear" w:pos="4680"/>
        <w:tab w:val="center" w:pos="4320"/>
      </w:tabs>
    </w:pPr>
    <w:r>
      <w:rPr>
        <w:rFonts w:ascii="Arial" w:hAnsi="Arial" w:cs="Arial"/>
        <w:sz w:val="18"/>
        <w:szCs w:val="18"/>
      </w:rPr>
      <w:t>ESI PN: T15-525</w:t>
    </w:r>
    <w:r>
      <w:rPr>
        <w:rFonts w:ascii="Arial" w:hAnsi="Arial" w:cs="Arial"/>
        <w:sz w:val="18"/>
        <w:szCs w:val="18"/>
      </w:rPr>
      <w:tab/>
      <w:t xml:space="preserve">             DIP-355                                         </w:t>
    </w:r>
    <w:r>
      <w:rPr>
        <w:rFonts w:ascii="Arial" w:hAnsi="Arial" w:cs="Arial"/>
        <w:sz w:val="18"/>
        <w:szCs w:val="18"/>
      </w:rPr>
      <w:tab/>
      <w:t>CD-</w:t>
    </w:r>
    <w:r w:rsidRPr="00645392">
      <w:rPr>
        <w:rFonts w:ascii="Arial" w:hAnsi="Arial" w:cs="Arial"/>
        <w:sz w:val="18"/>
        <w:szCs w:val="18"/>
      </w:rPr>
      <w:t xml:space="preserve"> </w:t>
    </w:r>
    <w:r w:rsidR="00903CFA" w:rsidRPr="00645392">
      <w:rPr>
        <w:rFonts w:ascii="Arial" w:hAnsi="Arial" w:cs="Arial"/>
        <w:sz w:val="18"/>
        <w:szCs w:val="18"/>
      </w:rPr>
      <w:fldChar w:fldCharType="begin"/>
    </w:r>
    <w:r w:rsidRPr="00645392">
      <w:rPr>
        <w:rFonts w:ascii="Arial" w:hAnsi="Arial" w:cs="Arial"/>
        <w:sz w:val="18"/>
        <w:szCs w:val="18"/>
      </w:rPr>
      <w:instrText xml:space="preserve">PAGE </w:instrText>
    </w:r>
    <w:r w:rsidR="00903CFA" w:rsidRPr="00645392">
      <w:rPr>
        <w:rFonts w:ascii="Arial" w:hAnsi="Arial" w:cs="Arial"/>
        <w:sz w:val="18"/>
        <w:szCs w:val="18"/>
      </w:rPr>
      <w:fldChar w:fldCharType="separate"/>
    </w:r>
    <w:r w:rsidR="00AB0684">
      <w:rPr>
        <w:rFonts w:ascii="Arial" w:hAnsi="Arial" w:cs="Arial"/>
        <w:noProof/>
        <w:sz w:val="18"/>
        <w:szCs w:val="18"/>
      </w:rPr>
      <w:t>44</w:t>
    </w:r>
    <w:r w:rsidR="00903CFA" w:rsidRPr="00645392">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91F" w:rsidRDefault="00C1191F" w:rsidP="002C4512">
      <w:pPr>
        <w:spacing w:after="0" w:line="240" w:lineRule="auto"/>
      </w:pPr>
      <w:r>
        <w:separator/>
      </w:r>
    </w:p>
  </w:footnote>
  <w:footnote w:type="continuationSeparator" w:id="0">
    <w:p w:rsidR="00C1191F" w:rsidRDefault="00C1191F" w:rsidP="002C4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98" w:rsidRPr="008C163F" w:rsidRDefault="00AD2A98" w:rsidP="008C163F">
    <w:pPr>
      <w:jc w:val="right"/>
      <w:rPr>
        <w:rFonts w:ascii="Times New Roman" w:hAnsi="Times New Roman" w:cs="Times New Roman"/>
        <w:i/>
        <w:sz w:val="20"/>
        <w:szCs w:val="20"/>
      </w:rPr>
    </w:pPr>
    <w:r>
      <w:tab/>
    </w:r>
  </w:p>
  <w:p w:rsidR="00AD2A98" w:rsidRDefault="00AD2A98" w:rsidP="002C4512">
    <w:pPr>
      <w:pStyle w:val="Header"/>
      <w:tabs>
        <w:tab w:val="clear" w:pos="4680"/>
        <w:tab w:val="clear" w:pos="9360"/>
        <w:tab w:val="left" w:pos="520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70A9"/>
    <w:multiLevelType w:val="hybridMultilevel"/>
    <w:tmpl w:val="1FA0AF76"/>
    <w:lvl w:ilvl="0" w:tplc="E0FCB840">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
    <w:nsid w:val="6E241CAA"/>
    <w:multiLevelType w:val="hybridMultilevel"/>
    <w:tmpl w:val="D284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2C4512"/>
    <w:rsid w:val="00083455"/>
    <w:rsid w:val="000A2F4A"/>
    <w:rsid w:val="000B0F23"/>
    <w:rsid w:val="000B2C8F"/>
    <w:rsid w:val="000F0796"/>
    <w:rsid w:val="000F2BB5"/>
    <w:rsid w:val="00121BC2"/>
    <w:rsid w:val="001A49FA"/>
    <w:rsid w:val="00230623"/>
    <w:rsid w:val="00235287"/>
    <w:rsid w:val="00245172"/>
    <w:rsid w:val="00245DE8"/>
    <w:rsid w:val="0025625E"/>
    <w:rsid w:val="00260057"/>
    <w:rsid w:val="002A41F4"/>
    <w:rsid w:val="002C4512"/>
    <w:rsid w:val="002C4826"/>
    <w:rsid w:val="002D7A09"/>
    <w:rsid w:val="00330833"/>
    <w:rsid w:val="003407A0"/>
    <w:rsid w:val="0036572D"/>
    <w:rsid w:val="003728F8"/>
    <w:rsid w:val="0037295C"/>
    <w:rsid w:val="003776CC"/>
    <w:rsid w:val="003A44E4"/>
    <w:rsid w:val="003A7730"/>
    <w:rsid w:val="003C4BA4"/>
    <w:rsid w:val="003D61A9"/>
    <w:rsid w:val="003E0E5C"/>
    <w:rsid w:val="00420F4B"/>
    <w:rsid w:val="00426749"/>
    <w:rsid w:val="00437AE9"/>
    <w:rsid w:val="0044712D"/>
    <w:rsid w:val="004606F4"/>
    <w:rsid w:val="004B50A6"/>
    <w:rsid w:val="004B68EE"/>
    <w:rsid w:val="004E5964"/>
    <w:rsid w:val="005211CF"/>
    <w:rsid w:val="00541FD3"/>
    <w:rsid w:val="00562642"/>
    <w:rsid w:val="005B5C74"/>
    <w:rsid w:val="005C249E"/>
    <w:rsid w:val="005F3F6C"/>
    <w:rsid w:val="00641EB7"/>
    <w:rsid w:val="00670D53"/>
    <w:rsid w:val="006B5413"/>
    <w:rsid w:val="006F3144"/>
    <w:rsid w:val="00706D7C"/>
    <w:rsid w:val="00776688"/>
    <w:rsid w:val="00797A5A"/>
    <w:rsid w:val="00797B20"/>
    <w:rsid w:val="007A1678"/>
    <w:rsid w:val="007B5210"/>
    <w:rsid w:val="007C66DB"/>
    <w:rsid w:val="007E48B2"/>
    <w:rsid w:val="00836A5F"/>
    <w:rsid w:val="008715B0"/>
    <w:rsid w:val="008B3CD2"/>
    <w:rsid w:val="008C0382"/>
    <w:rsid w:val="008C163F"/>
    <w:rsid w:val="008C69B9"/>
    <w:rsid w:val="008D7DF3"/>
    <w:rsid w:val="008F3C66"/>
    <w:rsid w:val="00903CFA"/>
    <w:rsid w:val="00912D94"/>
    <w:rsid w:val="009324CE"/>
    <w:rsid w:val="0096389D"/>
    <w:rsid w:val="00966831"/>
    <w:rsid w:val="009851F9"/>
    <w:rsid w:val="0099427C"/>
    <w:rsid w:val="00996D75"/>
    <w:rsid w:val="009E65B0"/>
    <w:rsid w:val="00A302D5"/>
    <w:rsid w:val="00A309A6"/>
    <w:rsid w:val="00A32838"/>
    <w:rsid w:val="00A62A3E"/>
    <w:rsid w:val="00A7447C"/>
    <w:rsid w:val="00AB0684"/>
    <w:rsid w:val="00AC1E3D"/>
    <w:rsid w:val="00AD2A98"/>
    <w:rsid w:val="00AD73D7"/>
    <w:rsid w:val="00AE2D8A"/>
    <w:rsid w:val="00AF3153"/>
    <w:rsid w:val="00B44C21"/>
    <w:rsid w:val="00B61D33"/>
    <w:rsid w:val="00B67814"/>
    <w:rsid w:val="00B75612"/>
    <w:rsid w:val="00B86C32"/>
    <w:rsid w:val="00BF335B"/>
    <w:rsid w:val="00C02354"/>
    <w:rsid w:val="00C1191F"/>
    <w:rsid w:val="00C733F6"/>
    <w:rsid w:val="00C74431"/>
    <w:rsid w:val="00C976C6"/>
    <w:rsid w:val="00CB1A3F"/>
    <w:rsid w:val="00CC635F"/>
    <w:rsid w:val="00CE23AB"/>
    <w:rsid w:val="00CE2EB2"/>
    <w:rsid w:val="00CF7E71"/>
    <w:rsid w:val="00D2532C"/>
    <w:rsid w:val="00D63C04"/>
    <w:rsid w:val="00D81D70"/>
    <w:rsid w:val="00D95C63"/>
    <w:rsid w:val="00DB347B"/>
    <w:rsid w:val="00E64F74"/>
    <w:rsid w:val="00E81850"/>
    <w:rsid w:val="00EC58E3"/>
    <w:rsid w:val="00ED1199"/>
    <w:rsid w:val="00F02436"/>
    <w:rsid w:val="00F203D6"/>
    <w:rsid w:val="00F3388A"/>
    <w:rsid w:val="00FD0AE2"/>
    <w:rsid w:val="00FF4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57"/>
  </w:style>
  <w:style w:type="paragraph" w:styleId="Heading1">
    <w:name w:val="heading 1"/>
    <w:basedOn w:val="Normal"/>
    <w:next w:val="Normal"/>
    <w:link w:val="Heading1Char"/>
    <w:uiPriority w:val="9"/>
    <w:qFormat/>
    <w:rsid w:val="000F07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Center Line"/>
    <w:basedOn w:val="Normal"/>
    <w:next w:val="Normal"/>
    <w:link w:val="Heading2Char"/>
    <w:qFormat/>
    <w:rsid w:val="00EC58E3"/>
    <w:pPr>
      <w:keepNext/>
      <w:spacing w:after="0" w:line="240" w:lineRule="auto"/>
      <w:outlineLvl w:val="1"/>
    </w:pPr>
    <w:rPr>
      <w:rFonts w:ascii="Arial" w:eastAsia="Times New Roman" w:hAnsi="Arial" w:cs="Arial"/>
      <w:b/>
      <w:bCs/>
      <w:sz w:val="16"/>
      <w:szCs w:val="20"/>
    </w:rPr>
  </w:style>
  <w:style w:type="paragraph" w:styleId="Heading3">
    <w:name w:val="heading 3"/>
    <w:basedOn w:val="Normal"/>
    <w:next w:val="Normal"/>
    <w:link w:val="Heading3Char"/>
    <w:qFormat/>
    <w:rsid w:val="00EC58E3"/>
    <w:pPr>
      <w:keepNext/>
      <w:spacing w:before="240" w:after="6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512"/>
  </w:style>
  <w:style w:type="paragraph" w:styleId="Footer">
    <w:name w:val="footer"/>
    <w:basedOn w:val="Normal"/>
    <w:link w:val="FooterChar"/>
    <w:uiPriority w:val="99"/>
    <w:unhideWhenUsed/>
    <w:rsid w:val="002C4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12"/>
  </w:style>
  <w:style w:type="paragraph" w:styleId="NoSpacing">
    <w:name w:val="No Spacing"/>
    <w:link w:val="NoSpacingChar"/>
    <w:uiPriority w:val="1"/>
    <w:qFormat/>
    <w:rsid w:val="002C451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C4512"/>
    <w:rPr>
      <w:rFonts w:eastAsiaTheme="minorEastAsia"/>
      <w:lang w:eastAsia="ja-JP"/>
    </w:rPr>
  </w:style>
  <w:style w:type="character" w:customStyle="1" w:styleId="Heading2Char">
    <w:name w:val="Heading 2 Char"/>
    <w:aliases w:val="Center Line Char"/>
    <w:basedOn w:val="DefaultParagraphFont"/>
    <w:link w:val="Heading2"/>
    <w:rsid w:val="00EC58E3"/>
    <w:rPr>
      <w:rFonts w:ascii="Arial" w:eastAsia="Times New Roman" w:hAnsi="Arial" w:cs="Arial"/>
      <w:b/>
      <w:bCs/>
      <w:sz w:val="16"/>
      <w:szCs w:val="20"/>
    </w:rPr>
  </w:style>
  <w:style w:type="character" w:customStyle="1" w:styleId="Heading3Char">
    <w:name w:val="Heading 3 Char"/>
    <w:basedOn w:val="DefaultParagraphFont"/>
    <w:link w:val="Heading3"/>
    <w:rsid w:val="00EC58E3"/>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B3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47B"/>
    <w:rPr>
      <w:rFonts w:ascii="Tahoma" w:hAnsi="Tahoma" w:cs="Tahoma"/>
      <w:sz w:val="16"/>
      <w:szCs w:val="16"/>
    </w:rPr>
  </w:style>
  <w:style w:type="paragraph" w:styleId="ListParagraph">
    <w:name w:val="List Paragraph"/>
    <w:basedOn w:val="Normal"/>
    <w:uiPriority w:val="34"/>
    <w:qFormat/>
    <w:rsid w:val="00CC635F"/>
    <w:pPr>
      <w:ind w:left="720"/>
      <w:contextualSpacing/>
    </w:pPr>
  </w:style>
  <w:style w:type="character" w:customStyle="1" w:styleId="Heading1Char">
    <w:name w:val="Heading 1 Char"/>
    <w:basedOn w:val="DefaultParagraphFont"/>
    <w:link w:val="Heading1"/>
    <w:uiPriority w:val="9"/>
    <w:rsid w:val="000F079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0F0796"/>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F0796"/>
    <w:rPr>
      <w:rFonts w:ascii="Times New Roman" w:eastAsia="Times New Roman" w:hAnsi="Times New Roman" w:cs="Times New Roman"/>
      <w:sz w:val="20"/>
      <w:szCs w:val="20"/>
    </w:rPr>
  </w:style>
  <w:style w:type="paragraph" w:styleId="NormalWeb">
    <w:name w:val="Normal (Web)"/>
    <w:basedOn w:val="Normal"/>
    <w:uiPriority w:val="99"/>
    <w:semiHidden/>
    <w:unhideWhenUsed/>
    <w:rsid w:val="00AC1E3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5602186">
      <w:bodyDiv w:val="1"/>
      <w:marLeft w:val="0"/>
      <w:marRight w:val="0"/>
      <w:marTop w:val="0"/>
      <w:marBottom w:val="0"/>
      <w:divBdr>
        <w:top w:val="none" w:sz="0" w:space="0" w:color="auto"/>
        <w:left w:val="none" w:sz="0" w:space="0" w:color="auto"/>
        <w:bottom w:val="none" w:sz="0" w:space="0" w:color="auto"/>
        <w:right w:val="none" w:sz="0" w:space="0" w:color="auto"/>
      </w:divBdr>
    </w:div>
    <w:div w:id="20157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9EFD-01C6-45F7-8C03-71D062A3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sadams</cp:lastModifiedBy>
  <cp:revision>2</cp:revision>
  <cp:lastPrinted>2014-09-25T15:29:00Z</cp:lastPrinted>
  <dcterms:created xsi:type="dcterms:W3CDTF">2015-10-27T13:34:00Z</dcterms:created>
  <dcterms:modified xsi:type="dcterms:W3CDTF">2015-10-27T13:34:00Z</dcterms:modified>
</cp:coreProperties>
</file>