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THE UNIVERSITY OF MISSISSIPPI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MEDICAL CENTER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2500 NORTH STATE STREET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JACKSON, MS 39216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Notice is hereby given that sealed bids will be received for: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497049">
        <w:rPr>
          <w:rFonts w:ascii="Arial" w:eastAsia="Times New Roman" w:hAnsi="Arial" w:cs="Arial"/>
          <w:b/>
          <w:snapToGrid w:val="0"/>
          <w:sz w:val="24"/>
          <w:szCs w:val="20"/>
        </w:rPr>
        <w:t xml:space="preserve">University of Mississippi Medical Center </w:t>
      </w: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497049">
        <w:rPr>
          <w:rFonts w:ascii="Arial" w:eastAsia="Times New Roman" w:hAnsi="Arial" w:cs="Arial"/>
          <w:b/>
          <w:snapToGrid w:val="0"/>
          <w:sz w:val="24"/>
          <w:szCs w:val="20"/>
        </w:rPr>
        <w:t xml:space="preserve">Lexington USP797 Pharmacy Upgrade </w:t>
      </w:r>
    </w:p>
    <w:p w:rsidR="00692730" w:rsidRPr="00692730" w:rsidRDefault="00497049" w:rsidP="004970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  <w:u w:val="single"/>
        </w:rPr>
      </w:pPr>
      <w:r w:rsidRPr="00497049">
        <w:rPr>
          <w:rFonts w:ascii="Arial" w:eastAsia="Times New Roman" w:hAnsi="Arial" w:cs="Arial"/>
          <w:b/>
          <w:snapToGrid w:val="0"/>
          <w:sz w:val="24"/>
          <w:szCs w:val="20"/>
        </w:rPr>
        <w:t>UMC #:  2160841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In the Office of Construction, University of Mississippi Medical Center, Jackson, Mississippi, at </w:t>
      </w:r>
      <w:r w:rsidR="002870EF">
        <w:rPr>
          <w:rFonts w:ascii="Arial" w:eastAsia="Times New Roman" w:hAnsi="Arial" w:cs="Arial"/>
          <w:snapToGrid w:val="0"/>
          <w:sz w:val="24"/>
          <w:szCs w:val="20"/>
        </w:rPr>
        <w:t>2:00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P.M. on </w:t>
      </w:r>
      <w:r w:rsidR="002870EF">
        <w:rPr>
          <w:rFonts w:ascii="Arial" w:eastAsia="Times New Roman" w:hAnsi="Arial" w:cs="Arial"/>
          <w:snapToGrid w:val="0"/>
          <w:sz w:val="24"/>
          <w:szCs w:val="20"/>
        </w:rPr>
        <w:t>Tuesday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, </w:t>
      </w:r>
      <w:r w:rsidR="002870EF">
        <w:rPr>
          <w:rFonts w:ascii="Arial" w:eastAsia="Times New Roman" w:hAnsi="Arial" w:cs="Arial"/>
          <w:snapToGrid w:val="0"/>
          <w:sz w:val="24"/>
          <w:szCs w:val="20"/>
        </w:rPr>
        <w:t>November 14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>, 201</w:t>
      </w:r>
      <w:r w:rsidR="00644FBE">
        <w:rPr>
          <w:rFonts w:ascii="Arial" w:eastAsia="Times New Roman" w:hAnsi="Arial" w:cs="Arial"/>
          <w:snapToGrid w:val="0"/>
          <w:sz w:val="24"/>
          <w:szCs w:val="20"/>
        </w:rPr>
        <w:t>7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and open immediately thereafter for:  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BID #</w:t>
      </w:r>
      <w:r w:rsidR="002870EF">
        <w:rPr>
          <w:rFonts w:ascii="Arial" w:eastAsia="Times New Roman" w:hAnsi="Arial" w:cs="Arial"/>
          <w:b/>
          <w:snapToGrid w:val="0"/>
          <w:sz w:val="24"/>
          <w:szCs w:val="20"/>
        </w:rPr>
        <w:t>3643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All bids must be sealed and plainly marked on the outside of the envelope: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 xml:space="preserve">BID # </w:t>
      </w:r>
      <w:r w:rsidR="002870EF">
        <w:rPr>
          <w:rFonts w:ascii="Arial" w:eastAsia="Times New Roman" w:hAnsi="Arial" w:cs="Arial"/>
          <w:b/>
          <w:snapToGrid w:val="0"/>
          <w:sz w:val="24"/>
          <w:szCs w:val="20"/>
        </w:rPr>
        <w:t>3643</w:t>
      </w:r>
    </w:p>
    <w:p w:rsidR="00692730" w:rsidRPr="00692730" w:rsidRDefault="002870EF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</w:rPr>
        <w:t>Attn</w:t>
      </w:r>
      <w:r w:rsidR="00692730" w:rsidRPr="00692730">
        <w:rPr>
          <w:rFonts w:ascii="Arial" w:eastAsia="Times New Roman" w:hAnsi="Arial" w:cs="Arial"/>
          <w:b/>
          <w:snapToGrid w:val="0"/>
          <w:sz w:val="24"/>
          <w:szCs w:val="20"/>
        </w:rPr>
        <w:t>: Myra White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 xml:space="preserve">Construction Department 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Contract documents may be obtained from: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bookmarkStart w:id="0" w:name="_GoBack"/>
      <w:bookmarkEnd w:id="0"/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Design Build and Engineering Services LLC </w:t>
      </w: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111 Depot Drive, Suite B </w:t>
      </w: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Madison, Mississippi </w:t>
      </w: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39110  </w:t>
      </w: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>(601) 594-7203</w:t>
      </w:r>
    </w:p>
    <w:p w:rsidR="00692730" w:rsidRPr="00692730" w:rsidRDefault="00497049" w:rsidP="00497049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>ATTENTION: Bob Byrd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497049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A deposit of $150.00</w:t>
      </w:r>
      <w:r w:rsidR="00692730"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is required. Bid preparation will be in accordance with the instructions to bidder bound in the project manual.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The University of Mississippi Medical Center reserves the right to waive irregularities and to reject any or all bids. All bids must be addressed as follows: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Address: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Office of Construction 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The University of Mississippi Medical Center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Apartment Building B, Room AB003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2500 North State Street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Jackson, Mississippi 39216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Dates of Publication:</w:t>
      </w:r>
    </w:p>
    <w:p w:rsidR="002870EF" w:rsidRDefault="002870EF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Thursday, October 12, 2017</w:t>
      </w:r>
    </w:p>
    <w:p w:rsidR="00692730" w:rsidRDefault="002870EF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Thursday, October 19, 2017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Clarion Ledger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166E33" w:rsidRDefault="00166E33"/>
    <w:sectPr w:rsidR="00166E33" w:rsidSect="0069273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0"/>
    <w:rsid w:val="00166E33"/>
    <w:rsid w:val="002870EF"/>
    <w:rsid w:val="00497049"/>
    <w:rsid w:val="005603A0"/>
    <w:rsid w:val="00644FBE"/>
    <w:rsid w:val="00692730"/>
    <w:rsid w:val="008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7BF8-E5F1-4A9B-A9AC-D4EDF64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Thomas, Latisha</cp:lastModifiedBy>
  <cp:revision>2</cp:revision>
  <dcterms:created xsi:type="dcterms:W3CDTF">2017-10-13T20:36:00Z</dcterms:created>
  <dcterms:modified xsi:type="dcterms:W3CDTF">2017-10-13T20:36:00Z</dcterms:modified>
</cp:coreProperties>
</file>