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7C3" w:rsidRDefault="005677C3" w:rsidP="005677C3">
      <w:pPr>
        <w:pStyle w:val="BodyText"/>
        <w:spacing w:before="70"/>
        <w:ind w:left="2270" w:right="2104"/>
        <w:jc w:val="center"/>
      </w:pPr>
      <w:bookmarkStart w:id="0" w:name="_GoBack"/>
      <w:bookmarkEnd w:id="0"/>
      <w:r>
        <w:rPr>
          <w:color w:val="24282A"/>
        </w:rPr>
        <w:t>Request</w:t>
      </w:r>
      <w:r>
        <w:rPr>
          <w:color w:val="24282A"/>
          <w:spacing w:val="23"/>
        </w:rPr>
        <w:t xml:space="preserve"> </w:t>
      </w:r>
      <w:r>
        <w:rPr>
          <w:color w:val="24282A"/>
        </w:rPr>
        <w:t>for</w:t>
      </w:r>
      <w:r>
        <w:rPr>
          <w:color w:val="24282A"/>
          <w:spacing w:val="11"/>
        </w:rPr>
        <w:t xml:space="preserve"> </w:t>
      </w:r>
      <w:r>
        <w:rPr>
          <w:color w:val="24282A"/>
        </w:rPr>
        <w:t>Bids</w:t>
      </w:r>
    </w:p>
    <w:p w:rsidR="005677C3" w:rsidRDefault="005677C3" w:rsidP="005677C3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5677C3" w:rsidRDefault="005677C3" w:rsidP="005677C3">
      <w:pPr>
        <w:pStyle w:val="BodyText"/>
        <w:ind w:left="2270" w:right="2112"/>
        <w:jc w:val="center"/>
      </w:pPr>
      <w:r>
        <w:rPr>
          <w:color w:val="24282A"/>
        </w:rPr>
        <w:t>Clarksdale</w:t>
      </w:r>
      <w:r>
        <w:rPr>
          <w:color w:val="24282A"/>
          <w:spacing w:val="31"/>
        </w:rPr>
        <w:t xml:space="preserve"> </w:t>
      </w:r>
      <w:r>
        <w:rPr>
          <w:color w:val="24282A"/>
        </w:rPr>
        <w:t>Public</w:t>
      </w:r>
      <w:r>
        <w:rPr>
          <w:color w:val="24282A"/>
          <w:spacing w:val="19"/>
        </w:rPr>
        <w:t xml:space="preserve"> </w:t>
      </w:r>
      <w:r>
        <w:rPr>
          <w:color w:val="24282A"/>
        </w:rPr>
        <w:t>Utilities</w:t>
      </w:r>
      <w:r>
        <w:rPr>
          <w:color w:val="24282A"/>
          <w:spacing w:val="32"/>
        </w:rPr>
        <w:t xml:space="preserve"> </w:t>
      </w:r>
      <w:r>
        <w:rPr>
          <w:color w:val="24282A"/>
        </w:rPr>
        <w:t>Commission</w:t>
      </w:r>
    </w:p>
    <w:p w:rsidR="005677C3" w:rsidRDefault="005677C3" w:rsidP="005677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677C3" w:rsidRDefault="005677C3" w:rsidP="005677C3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5677C3" w:rsidRDefault="005677C3" w:rsidP="005677C3">
      <w:pPr>
        <w:pStyle w:val="BodyText"/>
        <w:tabs>
          <w:tab w:val="left" w:pos="825"/>
        </w:tabs>
        <w:spacing w:before="70"/>
        <w:ind w:left="110"/>
      </w:pPr>
      <w:r>
        <w:rPr>
          <w:color w:val="24282A"/>
        </w:rPr>
        <w:t>Date:</w:t>
      </w:r>
      <w:r>
        <w:rPr>
          <w:color w:val="24282A"/>
        </w:rPr>
        <w:tab/>
        <w:t>January</w:t>
      </w:r>
      <w:r>
        <w:rPr>
          <w:color w:val="24282A"/>
          <w:spacing w:val="55"/>
        </w:rPr>
        <w:t xml:space="preserve"> </w:t>
      </w:r>
      <w:r>
        <w:rPr>
          <w:color w:val="24282A"/>
        </w:rPr>
        <w:t>10,</w:t>
      </w:r>
      <w:r>
        <w:rPr>
          <w:color w:val="24282A"/>
          <w:spacing w:val="-11"/>
        </w:rPr>
        <w:t xml:space="preserve"> </w:t>
      </w:r>
      <w:r>
        <w:rPr>
          <w:color w:val="24282A"/>
        </w:rPr>
        <w:t>2017</w:t>
      </w:r>
    </w:p>
    <w:p w:rsidR="005677C3" w:rsidRDefault="005677C3" w:rsidP="005677C3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5677C3" w:rsidRDefault="005677C3" w:rsidP="005677C3">
      <w:pPr>
        <w:pStyle w:val="BodyText"/>
        <w:ind w:left="835"/>
      </w:pPr>
      <w:r>
        <w:rPr>
          <w:color w:val="24282A"/>
        </w:rPr>
        <w:t>Sealed</w:t>
      </w:r>
      <w:r>
        <w:rPr>
          <w:color w:val="24282A"/>
          <w:spacing w:val="10"/>
        </w:rPr>
        <w:t xml:space="preserve"> </w:t>
      </w:r>
      <w:r>
        <w:rPr>
          <w:color w:val="24282A"/>
        </w:rPr>
        <w:t>bids</w:t>
      </w:r>
      <w:r>
        <w:rPr>
          <w:color w:val="24282A"/>
          <w:spacing w:val="22"/>
        </w:rPr>
        <w:t xml:space="preserve"> </w:t>
      </w:r>
      <w:r>
        <w:rPr>
          <w:color w:val="24282A"/>
        </w:rPr>
        <w:t>for</w:t>
      </w:r>
      <w:r>
        <w:rPr>
          <w:color w:val="24282A"/>
          <w:spacing w:val="7"/>
        </w:rPr>
        <w:t xml:space="preserve"> </w:t>
      </w:r>
      <w:r>
        <w:rPr>
          <w:color w:val="24282A"/>
        </w:rPr>
        <w:t>furnishing</w:t>
      </w:r>
      <w:r>
        <w:rPr>
          <w:color w:val="24282A"/>
          <w:spacing w:val="25"/>
        </w:rPr>
        <w:t xml:space="preserve"> </w:t>
      </w:r>
      <w:r>
        <w:rPr>
          <w:color w:val="24282A"/>
        </w:rPr>
        <w:t>the</w:t>
      </w:r>
      <w:r>
        <w:rPr>
          <w:color w:val="24282A"/>
          <w:spacing w:val="18"/>
        </w:rPr>
        <w:t xml:space="preserve"> </w:t>
      </w:r>
      <w:r>
        <w:rPr>
          <w:color w:val="24282A"/>
        </w:rPr>
        <w:t>following:</w:t>
      </w:r>
    </w:p>
    <w:p w:rsidR="005677C3" w:rsidRDefault="005677C3" w:rsidP="005677C3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5677C3" w:rsidRDefault="005677C3" w:rsidP="005677C3">
      <w:pPr>
        <w:pStyle w:val="BodyText"/>
        <w:ind w:left="2270" w:right="2231"/>
        <w:jc w:val="center"/>
      </w:pPr>
      <w:r>
        <w:rPr>
          <w:color w:val="24282A"/>
        </w:rPr>
        <w:t>Services</w:t>
      </w:r>
      <w:r>
        <w:rPr>
          <w:color w:val="24282A"/>
          <w:spacing w:val="6"/>
        </w:rPr>
        <w:t xml:space="preserve"> </w:t>
      </w:r>
      <w:r>
        <w:rPr>
          <w:color w:val="24282A"/>
        </w:rPr>
        <w:t>to</w:t>
      </w:r>
      <w:r>
        <w:rPr>
          <w:color w:val="24282A"/>
          <w:spacing w:val="12"/>
        </w:rPr>
        <w:t xml:space="preserve"> </w:t>
      </w:r>
      <w:r>
        <w:rPr>
          <w:color w:val="24282A"/>
        </w:rPr>
        <w:t>Trim</w:t>
      </w:r>
      <w:r>
        <w:rPr>
          <w:color w:val="24282A"/>
          <w:spacing w:val="15"/>
        </w:rPr>
        <w:t xml:space="preserve"> </w:t>
      </w:r>
      <w:r>
        <w:rPr>
          <w:color w:val="24282A"/>
        </w:rPr>
        <w:t>Trees</w:t>
      </w:r>
      <w:r>
        <w:rPr>
          <w:color w:val="24282A"/>
          <w:spacing w:val="11"/>
        </w:rPr>
        <w:t xml:space="preserve"> </w:t>
      </w:r>
      <w:r>
        <w:rPr>
          <w:color w:val="24282A"/>
        </w:rPr>
        <w:t>along Utility</w:t>
      </w:r>
      <w:r>
        <w:rPr>
          <w:color w:val="24282A"/>
          <w:spacing w:val="16"/>
        </w:rPr>
        <w:t xml:space="preserve"> </w:t>
      </w:r>
      <w:r>
        <w:rPr>
          <w:color w:val="24282A"/>
        </w:rPr>
        <w:t>Right</w:t>
      </w:r>
      <w:r>
        <w:rPr>
          <w:color w:val="24282A"/>
          <w:spacing w:val="22"/>
        </w:rPr>
        <w:t xml:space="preserve"> </w:t>
      </w:r>
      <w:r>
        <w:rPr>
          <w:color w:val="24282A"/>
        </w:rPr>
        <w:t>of</w:t>
      </w:r>
      <w:r>
        <w:rPr>
          <w:color w:val="24282A"/>
          <w:spacing w:val="4"/>
        </w:rPr>
        <w:t xml:space="preserve"> </w:t>
      </w:r>
      <w:r>
        <w:rPr>
          <w:color w:val="24282A"/>
        </w:rPr>
        <w:t>Ways</w:t>
      </w:r>
    </w:p>
    <w:p w:rsidR="005677C3" w:rsidRDefault="005677C3" w:rsidP="005677C3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5677C3" w:rsidRDefault="005677C3" w:rsidP="005677C3">
      <w:pPr>
        <w:pStyle w:val="BodyText"/>
        <w:spacing w:line="246" w:lineRule="auto"/>
        <w:ind w:left="110"/>
      </w:pPr>
      <w:r>
        <w:rPr>
          <w:color w:val="24282A"/>
        </w:rPr>
        <w:t>will</w:t>
      </w:r>
      <w:r>
        <w:rPr>
          <w:color w:val="24282A"/>
          <w:spacing w:val="19"/>
        </w:rPr>
        <w:t xml:space="preserve"> </w:t>
      </w:r>
      <w:r>
        <w:rPr>
          <w:color w:val="24282A"/>
        </w:rPr>
        <w:t>be</w:t>
      </w:r>
      <w:r>
        <w:rPr>
          <w:color w:val="24282A"/>
          <w:spacing w:val="13"/>
        </w:rPr>
        <w:t xml:space="preserve"> </w:t>
      </w:r>
      <w:r>
        <w:rPr>
          <w:color w:val="24282A"/>
        </w:rPr>
        <w:t>received</w:t>
      </w:r>
      <w:r>
        <w:rPr>
          <w:color w:val="24282A"/>
          <w:spacing w:val="26"/>
        </w:rPr>
        <w:t xml:space="preserve"> </w:t>
      </w:r>
      <w:r>
        <w:rPr>
          <w:color w:val="24282A"/>
        </w:rPr>
        <w:t>until</w:t>
      </w:r>
      <w:r>
        <w:rPr>
          <w:color w:val="24282A"/>
          <w:spacing w:val="21"/>
        </w:rPr>
        <w:t xml:space="preserve"> </w:t>
      </w:r>
      <w:r>
        <w:rPr>
          <w:color w:val="24282A"/>
        </w:rPr>
        <w:t>3:00</w:t>
      </w:r>
      <w:r>
        <w:rPr>
          <w:color w:val="24282A"/>
          <w:spacing w:val="4"/>
        </w:rPr>
        <w:t xml:space="preserve"> </w:t>
      </w:r>
      <w:r>
        <w:rPr>
          <w:color w:val="24282A"/>
        </w:rPr>
        <w:t>p.m.</w:t>
      </w:r>
      <w:r>
        <w:rPr>
          <w:color w:val="24282A"/>
          <w:spacing w:val="21"/>
        </w:rPr>
        <w:t xml:space="preserve"> </w:t>
      </w:r>
      <w:r>
        <w:rPr>
          <w:color w:val="24282A"/>
        </w:rPr>
        <w:t>Wednesday,</w:t>
      </w:r>
      <w:r>
        <w:rPr>
          <w:color w:val="24282A"/>
          <w:spacing w:val="25"/>
        </w:rPr>
        <w:t xml:space="preserve"> </w:t>
      </w:r>
      <w:r>
        <w:rPr>
          <w:color w:val="24282A"/>
        </w:rPr>
        <w:t>March</w:t>
      </w:r>
      <w:r>
        <w:rPr>
          <w:color w:val="24282A"/>
          <w:spacing w:val="40"/>
        </w:rPr>
        <w:t xml:space="preserve"> </w:t>
      </w:r>
      <w:r>
        <w:rPr>
          <w:color w:val="24282A"/>
        </w:rPr>
        <w:t>1,</w:t>
      </w:r>
      <w:r>
        <w:rPr>
          <w:color w:val="24282A"/>
          <w:spacing w:val="-28"/>
        </w:rPr>
        <w:t xml:space="preserve"> </w:t>
      </w:r>
      <w:r>
        <w:rPr>
          <w:color w:val="24282A"/>
        </w:rPr>
        <w:t>2017</w:t>
      </w:r>
      <w:r>
        <w:rPr>
          <w:color w:val="24282A"/>
          <w:spacing w:val="5"/>
        </w:rPr>
        <w:t xml:space="preserve"> </w:t>
      </w:r>
      <w:r>
        <w:rPr>
          <w:color w:val="24282A"/>
        </w:rPr>
        <w:t>by</w:t>
      </w:r>
      <w:r>
        <w:rPr>
          <w:color w:val="24282A"/>
          <w:spacing w:val="7"/>
        </w:rPr>
        <w:t xml:space="preserve"> </w:t>
      </w:r>
      <w:r>
        <w:rPr>
          <w:color w:val="24282A"/>
        </w:rPr>
        <w:t>the</w:t>
      </w:r>
      <w:r>
        <w:rPr>
          <w:color w:val="24282A"/>
          <w:spacing w:val="15"/>
        </w:rPr>
        <w:t xml:space="preserve"> </w:t>
      </w:r>
      <w:r>
        <w:rPr>
          <w:color w:val="24282A"/>
        </w:rPr>
        <w:t>Clarksdale</w:t>
      </w:r>
      <w:r>
        <w:rPr>
          <w:color w:val="24282A"/>
          <w:spacing w:val="10"/>
        </w:rPr>
        <w:t xml:space="preserve"> </w:t>
      </w:r>
      <w:r>
        <w:rPr>
          <w:color w:val="24282A"/>
        </w:rPr>
        <w:t>Public</w:t>
      </w:r>
      <w:r>
        <w:rPr>
          <w:color w:val="24282A"/>
          <w:spacing w:val="15"/>
        </w:rPr>
        <w:t xml:space="preserve"> </w:t>
      </w:r>
      <w:r>
        <w:rPr>
          <w:color w:val="24282A"/>
        </w:rPr>
        <w:t>Utilities Commission,</w:t>
      </w:r>
      <w:r>
        <w:rPr>
          <w:color w:val="24282A"/>
          <w:spacing w:val="25"/>
        </w:rPr>
        <w:t xml:space="preserve"> </w:t>
      </w:r>
      <w:r>
        <w:rPr>
          <w:color w:val="24282A"/>
        </w:rPr>
        <w:t>City</w:t>
      </w:r>
      <w:r>
        <w:rPr>
          <w:color w:val="24282A"/>
          <w:spacing w:val="17"/>
        </w:rPr>
        <w:t xml:space="preserve"> </w:t>
      </w:r>
      <w:r>
        <w:rPr>
          <w:color w:val="24282A"/>
        </w:rPr>
        <w:t>of</w:t>
      </w:r>
      <w:r>
        <w:rPr>
          <w:color w:val="24282A"/>
          <w:spacing w:val="14"/>
        </w:rPr>
        <w:t xml:space="preserve"> </w:t>
      </w:r>
      <w:r>
        <w:rPr>
          <w:color w:val="24282A"/>
        </w:rPr>
        <w:t>Clarksdale,</w:t>
      </w:r>
      <w:r>
        <w:rPr>
          <w:color w:val="24282A"/>
          <w:spacing w:val="29"/>
        </w:rPr>
        <w:t xml:space="preserve"> </w:t>
      </w:r>
      <w:r>
        <w:rPr>
          <w:color w:val="24282A"/>
        </w:rPr>
        <w:t>at</w:t>
      </w:r>
      <w:r>
        <w:rPr>
          <w:color w:val="24282A"/>
          <w:spacing w:val="2"/>
        </w:rPr>
        <w:t xml:space="preserve"> </w:t>
      </w:r>
      <w:r>
        <w:rPr>
          <w:color w:val="24282A"/>
        </w:rPr>
        <w:t>the</w:t>
      </w:r>
      <w:r>
        <w:rPr>
          <w:color w:val="24282A"/>
          <w:spacing w:val="13"/>
        </w:rPr>
        <w:t xml:space="preserve"> </w:t>
      </w:r>
      <w:r>
        <w:rPr>
          <w:color w:val="24282A"/>
        </w:rPr>
        <w:t>offices</w:t>
      </w:r>
      <w:r>
        <w:rPr>
          <w:color w:val="24282A"/>
          <w:spacing w:val="19"/>
        </w:rPr>
        <w:t xml:space="preserve"> </w:t>
      </w:r>
      <w:r>
        <w:rPr>
          <w:color w:val="24282A"/>
        </w:rPr>
        <w:t>of</w:t>
      </w:r>
      <w:r>
        <w:rPr>
          <w:color w:val="24282A"/>
          <w:spacing w:val="-3"/>
        </w:rPr>
        <w:t xml:space="preserve"> </w:t>
      </w:r>
      <w:r>
        <w:rPr>
          <w:color w:val="24282A"/>
        </w:rPr>
        <w:t>the</w:t>
      </w:r>
      <w:r>
        <w:rPr>
          <w:color w:val="24282A"/>
          <w:spacing w:val="19"/>
        </w:rPr>
        <w:t xml:space="preserve"> </w:t>
      </w:r>
      <w:r>
        <w:rPr>
          <w:color w:val="24282A"/>
        </w:rPr>
        <w:t>Commission,</w:t>
      </w:r>
      <w:r>
        <w:rPr>
          <w:color w:val="24282A"/>
          <w:spacing w:val="28"/>
        </w:rPr>
        <w:t xml:space="preserve"> </w:t>
      </w:r>
      <w:r>
        <w:rPr>
          <w:color w:val="24282A"/>
        </w:rPr>
        <w:t>416</w:t>
      </w:r>
      <w:r>
        <w:rPr>
          <w:color w:val="24282A"/>
          <w:spacing w:val="12"/>
        </w:rPr>
        <w:t xml:space="preserve"> </w:t>
      </w:r>
      <w:r>
        <w:rPr>
          <w:color w:val="24282A"/>
        </w:rPr>
        <w:t>Third</w:t>
      </w:r>
      <w:r>
        <w:rPr>
          <w:color w:val="24282A"/>
          <w:spacing w:val="25"/>
        </w:rPr>
        <w:t xml:space="preserve"> </w:t>
      </w:r>
      <w:r>
        <w:rPr>
          <w:color w:val="24282A"/>
        </w:rPr>
        <w:t>Street,</w:t>
      </w:r>
      <w:r>
        <w:rPr>
          <w:color w:val="24282A"/>
          <w:spacing w:val="6"/>
        </w:rPr>
        <w:t xml:space="preserve"> </w:t>
      </w:r>
      <w:r>
        <w:rPr>
          <w:color w:val="24282A"/>
        </w:rPr>
        <w:t>Clarksdale, Mississippi,</w:t>
      </w:r>
      <w:r>
        <w:rPr>
          <w:color w:val="24282A"/>
          <w:spacing w:val="26"/>
        </w:rPr>
        <w:t xml:space="preserve"> </w:t>
      </w:r>
      <w:r>
        <w:rPr>
          <w:color w:val="24282A"/>
        </w:rPr>
        <w:t>at which</w:t>
      </w:r>
      <w:r>
        <w:rPr>
          <w:color w:val="24282A"/>
          <w:spacing w:val="14"/>
        </w:rPr>
        <w:t xml:space="preserve"> </w:t>
      </w:r>
      <w:r>
        <w:rPr>
          <w:color w:val="24282A"/>
        </w:rPr>
        <w:t>time</w:t>
      </w:r>
      <w:r>
        <w:rPr>
          <w:color w:val="24282A"/>
          <w:spacing w:val="18"/>
        </w:rPr>
        <w:t xml:space="preserve"> </w:t>
      </w:r>
      <w:r>
        <w:rPr>
          <w:color w:val="24282A"/>
        </w:rPr>
        <w:t>and</w:t>
      </w:r>
      <w:r>
        <w:rPr>
          <w:color w:val="24282A"/>
          <w:spacing w:val="3"/>
        </w:rPr>
        <w:t xml:space="preserve"> </w:t>
      </w:r>
      <w:r>
        <w:rPr>
          <w:color w:val="24282A"/>
        </w:rPr>
        <w:t>place</w:t>
      </w:r>
      <w:r>
        <w:rPr>
          <w:color w:val="24282A"/>
          <w:spacing w:val="16"/>
        </w:rPr>
        <w:t xml:space="preserve"> </w:t>
      </w:r>
      <w:r>
        <w:rPr>
          <w:color w:val="24282A"/>
        </w:rPr>
        <w:t>the</w:t>
      </w:r>
      <w:r>
        <w:rPr>
          <w:color w:val="24282A"/>
          <w:spacing w:val="17"/>
        </w:rPr>
        <w:t xml:space="preserve"> </w:t>
      </w:r>
      <w:r>
        <w:rPr>
          <w:color w:val="24282A"/>
        </w:rPr>
        <w:t>Commission</w:t>
      </w:r>
      <w:r>
        <w:rPr>
          <w:color w:val="24282A"/>
          <w:spacing w:val="32"/>
        </w:rPr>
        <w:t xml:space="preserve"> </w:t>
      </w:r>
      <w:r>
        <w:rPr>
          <w:color w:val="24282A"/>
        </w:rPr>
        <w:t>shall</w:t>
      </w:r>
      <w:r>
        <w:rPr>
          <w:color w:val="24282A"/>
          <w:spacing w:val="14"/>
        </w:rPr>
        <w:t xml:space="preserve"> </w:t>
      </w:r>
      <w:r>
        <w:rPr>
          <w:color w:val="24282A"/>
        </w:rPr>
        <w:t>cause</w:t>
      </w:r>
      <w:r>
        <w:rPr>
          <w:color w:val="24282A"/>
          <w:spacing w:val="3"/>
        </w:rPr>
        <w:t xml:space="preserve"> </w:t>
      </w:r>
      <w:r>
        <w:rPr>
          <w:color w:val="24282A"/>
        </w:rPr>
        <w:t>the</w:t>
      </w:r>
      <w:r>
        <w:rPr>
          <w:color w:val="24282A"/>
          <w:spacing w:val="6"/>
        </w:rPr>
        <w:t xml:space="preserve"> </w:t>
      </w:r>
      <w:r>
        <w:rPr>
          <w:color w:val="24282A"/>
        </w:rPr>
        <w:t>bids</w:t>
      </w:r>
      <w:r>
        <w:rPr>
          <w:color w:val="24282A"/>
          <w:spacing w:val="18"/>
        </w:rPr>
        <w:t xml:space="preserve"> </w:t>
      </w:r>
      <w:r>
        <w:rPr>
          <w:color w:val="24282A"/>
        </w:rPr>
        <w:t>to</w:t>
      </w:r>
      <w:r>
        <w:rPr>
          <w:color w:val="24282A"/>
          <w:spacing w:val="8"/>
        </w:rPr>
        <w:t xml:space="preserve"> </w:t>
      </w:r>
      <w:r>
        <w:rPr>
          <w:color w:val="24282A"/>
        </w:rPr>
        <w:t>be</w:t>
      </w:r>
      <w:r>
        <w:rPr>
          <w:color w:val="24282A"/>
          <w:spacing w:val="8"/>
        </w:rPr>
        <w:t xml:space="preserve"> </w:t>
      </w:r>
      <w:r>
        <w:rPr>
          <w:color w:val="24282A"/>
        </w:rPr>
        <w:t>publicly</w:t>
      </w:r>
      <w:r>
        <w:rPr>
          <w:color w:val="24282A"/>
          <w:spacing w:val="24"/>
        </w:rPr>
        <w:t xml:space="preserve"> </w:t>
      </w:r>
      <w:r>
        <w:rPr>
          <w:color w:val="24282A"/>
        </w:rPr>
        <w:t>opened</w:t>
      </w:r>
      <w:r>
        <w:rPr>
          <w:color w:val="24282A"/>
          <w:w w:val="99"/>
        </w:rPr>
        <w:t xml:space="preserve"> </w:t>
      </w:r>
      <w:r>
        <w:rPr>
          <w:color w:val="24282A"/>
        </w:rPr>
        <w:t>and</w:t>
      </w:r>
      <w:r>
        <w:rPr>
          <w:color w:val="24282A"/>
          <w:spacing w:val="6"/>
        </w:rPr>
        <w:t xml:space="preserve"> </w:t>
      </w:r>
      <w:r>
        <w:rPr>
          <w:color w:val="24282A"/>
        </w:rPr>
        <w:t>read</w:t>
      </w:r>
      <w:r>
        <w:rPr>
          <w:color w:val="24282A"/>
          <w:spacing w:val="28"/>
        </w:rPr>
        <w:t xml:space="preserve"> </w:t>
      </w:r>
      <w:r>
        <w:rPr>
          <w:color w:val="24282A"/>
        </w:rPr>
        <w:t>aloud</w:t>
      </w:r>
      <w:r>
        <w:rPr>
          <w:color w:val="24282A"/>
          <w:spacing w:val="22"/>
        </w:rPr>
        <w:t xml:space="preserve"> </w:t>
      </w:r>
      <w:r>
        <w:rPr>
          <w:color w:val="24282A"/>
        </w:rPr>
        <w:t>in</w:t>
      </w:r>
      <w:r>
        <w:rPr>
          <w:color w:val="24282A"/>
          <w:spacing w:val="-3"/>
        </w:rPr>
        <w:t xml:space="preserve"> </w:t>
      </w:r>
      <w:r>
        <w:rPr>
          <w:color w:val="24282A"/>
        </w:rPr>
        <w:t>the</w:t>
      </w:r>
      <w:r>
        <w:rPr>
          <w:color w:val="24282A"/>
          <w:spacing w:val="18"/>
        </w:rPr>
        <w:t xml:space="preserve"> </w:t>
      </w:r>
      <w:r>
        <w:rPr>
          <w:color w:val="24282A"/>
        </w:rPr>
        <w:t>Conference</w:t>
      </w:r>
      <w:r>
        <w:rPr>
          <w:color w:val="24282A"/>
          <w:spacing w:val="24"/>
        </w:rPr>
        <w:t xml:space="preserve"> </w:t>
      </w:r>
      <w:r>
        <w:rPr>
          <w:color w:val="24282A"/>
        </w:rPr>
        <w:t>Room</w:t>
      </w:r>
      <w:r>
        <w:rPr>
          <w:color w:val="24282A"/>
          <w:spacing w:val="22"/>
        </w:rPr>
        <w:t xml:space="preserve"> </w:t>
      </w:r>
      <w:r>
        <w:rPr>
          <w:color w:val="24282A"/>
        </w:rPr>
        <w:t>in</w:t>
      </w:r>
      <w:r>
        <w:rPr>
          <w:color w:val="24282A"/>
          <w:spacing w:val="7"/>
        </w:rPr>
        <w:t xml:space="preserve"> </w:t>
      </w:r>
      <w:r>
        <w:rPr>
          <w:color w:val="24282A"/>
        </w:rPr>
        <w:t>Clarksdale</w:t>
      </w:r>
      <w:r>
        <w:rPr>
          <w:color w:val="24282A"/>
          <w:spacing w:val="19"/>
        </w:rPr>
        <w:t xml:space="preserve"> </w:t>
      </w:r>
      <w:r>
        <w:rPr>
          <w:color w:val="24282A"/>
        </w:rPr>
        <w:t>Public</w:t>
      </w:r>
      <w:r>
        <w:rPr>
          <w:color w:val="24282A"/>
          <w:spacing w:val="8"/>
        </w:rPr>
        <w:t xml:space="preserve"> </w:t>
      </w:r>
      <w:r>
        <w:rPr>
          <w:color w:val="24282A"/>
        </w:rPr>
        <w:t>Utilities.</w:t>
      </w:r>
    </w:p>
    <w:p w:rsidR="005677C3" w:rsidRDefault="005677C3" w:rsidP="005677C3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5677C3" w:rsidRDefault="005677C3" w:rsidP="005677C3">
      <w:pPr>
        <w:pStyle w:val="BodyText"/>
        <w:ind w:left="835"/>
      </w:pPr>
      <w:r>
        <w:rPr>
          <w:color w:val="24282A"/>
        </w:rPr>
        <w:t>Specifications</w:t>
      </w:r>
      <w:r>
        <w:rPr>
          <w:color w:val="24282A"/>
          <w:spacing w:val="26"/>
        </w:rPr>
        <w:t xml:space="preserve"> </w:t>
      </w:r>
      <w:r>
        <w:rPr>
          <w:color w:val="24282A"/>
        </w:rPr>
        <w:t>for</w:t>
      </w:r>
      <w:r>
        <w:rPr>
          <w:color w:val="24282A"/>
          <w:spacing w:val="15"/>
        </w:rPr>
        <w:t xml:space="preserve"> </w:t>
      </w:r>
      <w:r>
        <w:rPr>
          <w:color w:val="24282A"/>
        </w:rPr>
        <w:t>said</w:t>
      </w:r>
      <w:r>
        <w:rPr>
          <w:color w:val="24282A"/>
          <w:spacing w:val="19"/>
        </w:rPr>
        <w:t xml:space="preserve"> </w:t>
      </w:r>
      <w:r>
        <w:rPr>
          <w:color w:val="24282A"/>
        </w:rPr>
        <w:t>services</w:t>
      </w:r>
      <w:r>
        <w:rPr>
          <w:color w:val="24282A"/>
          <w:spacing w:val="9"/>
        </w:rPr>
        <w:t xml:space="preserve"> </w:t>
      </w:r>
      <w:r>
        <w:rPr>
          <w:color w:val="24282A"/>
        </w:rPr>
        <w:t>are</w:t>
      </w:r>
      <w:r>
        <w:rPr>
          <w:color w:val="24282A"/>
          <w:spacing w:val="13"/>
        </w:rPr>
        <w:t xml:space="preserve"> </w:t>
      </w:r>
      <w:r>
        <w:rPr>
          <w:color w:val="24282A"/>
        </w:rPr>
        <w:t>on</w:t>
      </w:r>
      <w:r>
        <w:rPr>
          <w:color w:val="24282A"/>
          <w:spacing w:val="8"/>
        </w:rPr>
        <w:t xml:space="preserve"> </w:t>
      </w:r>
      <w:r>
        <w:rPr>
          <w:color w:val="24282A"/>
        </w:rPr>
        <w:t>file</w:t>
      </w:r>
      <w:r>
        <w:rPr>
          <w:color w:val="24282A"/>
          <w:spacing w:val="8"/>
        </w:rPr>
        <w:t xml:space="preserve"> </w:t>
      </w:r>
      <w:r>
        <w:rPr>
          <w:color w:val="24282A"/>
        </w:rPr>
        <w:t>in</w:t>
      </w:r>
      <w:r>
        <w:rPr>
          <w:color w:val="24282A"/>
          <w:spacing w:val="2"/>
        </w:rPr>
        <w:t xml:space="preserve"> </w:t>
      </w:r>
      <w:r>
        <w:rPr>
          <w:color w:val="24282A"/>
        </w:rPr>
        <w:t>the</w:t>
      </w:r>
      <w:r>
        <w:rPr>
          <w:color w:val="24282A"/>
          <w:spacing w:val="14"/>
        </w:rPr>
        <w:t xml:space="preserve"> </w:t>
      </w:r>
      <w:r>
        <w:rPr>
          <w:color w:val="24282A"/>
        </w:rPr>
        <w:t>office</w:t>
      </w:r>
      <w:r>
        <w:rPr>
          <w:color w:val="24282A"/>
          <w:spacing w:val="19"/>
        </w:rPr>
        <w:t xml:space="preserve"> </w:t>
      </w:r>
      <w:r>
        <w:rPr>
          <w:color w:val="24282A"/>
        </w:rPr>
        <w:t>of</w:t>
      </w:r>
      <w:r>
        <w:rPr>
          <w:color w:val="24282A"/>
          <w:spacing w:val="4"/>
        </w:rPr>
        <w:t xml:space="preserve"> </w:t>
      </w:r>
      <w:r>
        <w:rPr>
          <w:color w:val="24282A"/>
        </w:rPr>
        <w:t>the</w:t>
      </w:r>
      <w:r>
        <w:rPr>
          <w:color w:val="24282A"/>
          <w:spacing w:val="19"/>
        </w:rPr>
        <w:t xml:space="preserve"> </w:t>
      </w:r>
      <w:r>
        <w:rPr>
          <w:color w:val="24282A"/>
        </w:rPr>
        <w:t>Commission.</w:t>
      </w:r>
    </w:p>
    <w:p w:rsidR="005677C3" w:rsidRDefault="005677C3" w:rsidP="005677C3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5677C3" w:rsidRDefault="005677C3" w:rsidP="005677C3">
      <w:pPr>
        <w:ind w:left="155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4282A"/>
          <w:sz w:val="23"/>
        </w:rPr>
        <w:t>SEALED</w:t>
      </w:r>
      <w:r>
        <w:rPr>
          <w:rFonts w:ascii="Times New Roman"/>
          <w:b/>
          <w:color w:val="24282A"/>
          <w:spacing w:val="18"/>
          <w:sz w:val="23"/>
        </w:rPr>
        <w:t xml:space="preserve"> </w:t>
      </w:r>
      <w:r>
        <w:rPr>
          <w:rFonts w:ascii="Times New Roman"/>
          <w:b/>
          <w:color w:val="24282A"/>
          <w:sz w:val="23"/>
        </w:rPr>
        <w:t>BIDS</w:t>
      </w:r>
      <w:r>
        <w:rPr>
          <w:rFonts w:ascii="Times New Roman"/>
          <w:b/>
          <w:color w:val="24282A"/>
          <w:spacing w:val="19"/>
          <w:sz w:val="23"/>
        </w:rPr>
        <w:t xml:space="preserve"> </w:t>
      </w:r>
      <w:r>
        <w:rPr>
          <w:rFonts w:ascii="Times New Roman"/>
          <w:color w:val="24282A"/>
          <w:sz w:val="23"/>
        </w:rPr>
        <w:t>should</w:t>
      </w:r>
      <w:r>
        <w:rPr>
          <w:rFonts w:ascii="Times New Roman"/>
          <w:color w:val="24282A"/>
          <w:spacing w:val="14"/>
          <w:sz w:val="23"/>
        </w:rPr>
        <w:t xml:space="preserve"> </w:t>
      </w:r>
      <w:r>
        <w:rPr>
          <w:rFonts w:ascii="Times New Roman"/>
          <w:color w:val="24282A"/>
          <w:sz w:val="23"/>
        </w:rPr>
        <w:t>be</w:t>
      </w:r>
      <w:r>
        <w:rPr>
          <w:rFonts w:ascii="Times New Roman"/>
          <w:color w:val="24282A"/>
          <w:spacing w:val="14"/>
          <w:sz w:val="23"/>
        </w:rPr>
        <w:t xml:space="preserve"> </w:t>
      </w:r>
      <w:r>
        <w:rPr>
          <w:rFonts w:ascii="Times New Roman"/>
          <w:color w:val="24282A"/>
          <w:sz w:val="23"/>
        </w:rPr>
        <w:t>addressed</w:t>
      </w:r>
      <w:r>
        <w:rPr>
          <w:rFonts w:ascii="Times New Roman"/>
          <w:color w:val="24282A"/>
          <w:spacing w:val="23"/>
          <w:sz w:val="23"/>
        </w:rPr>
        <w:t xml:space="preserve"> </w:t>
      </w:r>
      <w:r>
        <w:rPr>
          <w:rFonts w:ascii="Times New Roman"/>
          <w:color w:val="24282A"/>
          <w:sz w:val="23"/>
        </w:rPr>
        <w:t>to:</w:t>
      </w:r>
    </w:p>
    <w:p w:rsidR="005677C3" w:rsidRDefault="005677C3" w:rsidP="005677C3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5677C3" w:rsidRDefault="005677C3" w:rsidP="005677C3">
      <w:pPr>
        <w:pStyle w:val="BodyText"/>
        <w:spacing w:line="248" w:lineRule="auto"/>
        <w:ind w:left="2875" w:right="2719"/>
        <w:jc w:val="center"/>
      </w:pPr>
      <w:r>
        <w:rPr>
          <w:color w:val="24282A"/>
        </w:rPr>
        <w:t>Clarksdale</w:t>
      </w:r>
      <w:r>
        <w:rPr>
          <w:color w:val="24282A"/>
          <w:spacing w:val="23"/>
        </w:rPr>
        <w:t xml:space="preserve"> </w:t>
      </w:r>
      <w:r>
        <w:rPr>
          <w:color w:val="24282A"/>
        </w:rPr>
        <w:t>Public</w:t>
      </w:r>
      <w:r>
        <w:rPr>
          <w:color w:val="24282A"/>
          <w:spacing w:val="16"/>
        </w:rPr>
        <w:t xml:space="preserve"> </w:t>
      </w:r>
      <w:r>
        <w:rPr>
          <w:color w:val="24282A"/>
        </w:rPr>
        <w:t>Utilities</w:t>
      </w:r>
      <w:r>
        <w:rPr>
          <w:color w:val="24282A"/>
          <w:spacing w:val="38"/>
        </w:rPr>
        <w:t xml:space="preserve"> </w:t>
      </w:r>
      <w:r>
        <w:rPr>
          <w:color w:val="24282A"/>
        </w:rPr>
        <w:t>Commission</w:t>
      </w:r>
      <w:r>
        <w:rPr>
          <w:color w:val="24282A"/>
          <w:w w:val="101"/>
        </w:rPr>
        <w:t xml:space="preserve"> </w:t>
      </w:r>
      <w:r>
        <w:rPr>
          <w:color w:val="24282A"/>
        </w:rPr>
        <w:t>416</w:t>
      </w:r>
      <w:r>
        <w:rPr>
          <w:color w:val="24282A"/>
          <w:spacing w:val="13"/>
        </w:rPr>
        <w:t xml:space="preserve"> </w:t>
      </w:r>
      <w:r>
        <w:rPr>
          <w:color w:val="24282A"/>
        </w:rPr>
        <w:t>Third</w:t>
      </w:r>
      <w:r>
        <w:rPr>
          <w:color w:val="24282A"/>
          <w:spacing w:val="29"/>
        </w:rPr>
        <w:t xml:space="preserve"> </w:t>
      </w:r>
      <w:r>
        <w:rPr>
          <w:color w:val="24282A"/>
        </w:rPr>
        <w:t>Street</w:t>
      </w:r>
    </w:p>
    <w:p w:rsidR="005677C3" w:rsidRDefault="005677C3" w:rsidP="005677C3">
      <w:pPr>
        <w:pStyle w:val="BodyText"/>
        <w:spacing w:before="10" w:line="252" w:lineRule="auto"/>
        <w:ind w:left="3331" w:right="2988" w:firstLine="840"/>
      </w:pPr>
      <w:r>
        <w:rPr>
          <w:color w:val="24282A"/>
        </w:rPr>
        <w:t>P.O.</w:t>
      </w:r>
      <w:r>
        <w:rPr>
          <w:color w:val="24282A"/>
          <w:spacing w:val="12"/>
        </w:rPr>
        <w:t xml:space="preserve"> </w:t>
      </w:r>
      <w:r>
        <w:rPr>
          <w:color w:val="24282A"/>
        </w:rPr>
        <w:t>Box</w:t>
      </w:r>
      <w:r>
        <w:rPr>
          <w:color w:val="24282A"/>
          <w:spacing w:val="22"/>
        </w:rPr>
        <w:t xml:space="preserve"> </w:t>
      </w:r>
      <w:r>
        <w:rPr>
          <w:color w:val="24282A"/>
        </w:rPr>
        <w:t>70</w:t>
      </w:r>
      <w:r>
        <w:rPr>
          <w:color w:val="24282A"/>
          <w:w w:val="102"/>
        </w:rPr>
        <w:t xml:space="preserve"> </w:t>
      </w:r>
      <w:r>
        <w:rPr>
          <w:color w:val="24282A"/>
        </w:rPr>
        <w:t>Clarksdale,</w:t>
      </w:r>
      <w:r>
        <w:rPr>
          <w:color w:val="24282A"/>
          <w:spacing w:val="17"/>
        </w:rPr>
        <w:t xml:space="preserve"> </w:t>
      </w:r>
      <w:r>
        <w:rPr>
          <w:color w:val="24282A"/>
        </w:rPr>
        <w:t>Mississippi</w:t>
      </w:r>
      <w:r>
        <w:rPr>
          <w:color w:val="24282A"/>
          <w:spacing w:val="42"/>
        </w:rPr>
        <w:t xml:space="preserve"> </w:t>
      </w:r>
      <w:r>
        <w:rPr>
          <w:color w:val="24282A"/>
        </w:rPr>
        <w:t>3</w:t>
      </w:r>
      <w:r>
        <w:rPr>
          <w:color w:val="24282A"/>
          <w:spacing w:val="1"/>
        </w:rPr>
        <w:t>8614</w:t>
      </w:r>
    </w:p>
    <w:p w:rsidR="00D365E9" w:rsidRDefault="00D365E9"/>
    <w:sectPr w:rsidR="00D36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C3"/>
    <w:rsid w:val="001D1E8A"/>
    <w:rsid w:val="005677C3"/>
    <w:rsid w:val="00D3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174BB-A825-42A2-9E2A-E4000067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677C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677C3"/>
    <w:pPr>
      <w:ind w:left="119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5677C3"/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Reed</dc:creator>
  <cp:keywords/>
  <dc:description/>
  <cp:lastModifiedBy>Ashley Henderson</cp:lastModifiedBy>
  <cp:revision>2</cp:revision>
  <dcterms:created xsi:type="dcterms:W3CDTF">2017-01-18T22:34:00Z</dcterms:created>
  <dcterms:modified xsi:type="dcterms:W3CDTF">2017-01-18T22:34:00Z</dcterms:modified>
</cp:coreProperties>
</file>