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BF" w:rsidRDefault="00545936" w:rsidP="005F750D">
      <w:pPr>
        <w:jc w:val="center"/>
        <w:rPr>
          <w:b/>
          <w:sz w:val="32"/>
          <w:szCs w:val="32"/>
        </w:rPr>
      </w:pPr>
      <w:bookmarkStart w:id="0" w:name="_GoBack"/>
      <w:bookmarkEnd w:id="0"/>
      <w:r>
        <w:rPr>
          <w:b/>
          <w:sz w:val="32"/>
          <w:szCs w:val="32"/>
        </w:rPr>
        <w:t>NOTICE OF INVITATION</w:t>
      </w:r>
      <w:r w:rsidR="00BF25EF">
        <w:rPr>
          <w:b/>
          <w:sz w:val="32"/>
          <w:szCs w:val="32"/>
        </w:rPr>
        <w:t xml:space="preserve"> FOR BID</w:t>
      </w:r>
    </w:p>
    <w:p w:rsidR="005F750D" w:rsidRDefault="005F750D" w:rsidP="005F750D">
      <w:pPr>
        <w:pStyle w:val="NoSpacing"/>
      </w:pPr>
    </w:p>
    <w:p w:rsidR="005F750D" w:rsidRDefault="005F750D" w:rsidP="005F750D">
      <w:pPr>
        <w:pStyle w:val="NoSpacing"/>
        <w:rPr>
          <w:sz w:val="24"/>
          <w:szCs w:val="24"/>
        </w:rPr>
      </w:pPr>
      <w:r>
        <w:rPr>
          <w:sz w:val="24"/>
          <w:szCs w:val="24"/>
        </w:rPr>
        <w:tab/>
        <w:t>Notice is hereby given that sealed bids will be received by the Board of Supervisors of Jackson County, Mississippi until 12:00</w:t>
      </w:r>
      <w:r w:rsidR="006E45EF">
        <w:rPr>
          <w:sz w:val="24"/>
          <w:szCs w:val="24"/>
        </w:rPr>
        <w:t xml:space="preserve"> p.m.</w:t>
      </w:r>
      <w:r>
        <w:rPr>
          <w:sz w:val="24"/>
          <w:szCs w:val="24"/>
        </w:rPr>
        <w:t xml:space="preserve"> (CDT) on Monday the </w:t>
      </w:r>
      <w:r w:rsidR="008C5253">
        <w:rPr>
          <w:sz w:val="24"/>
          <w:szCs w:val="24"/>
        </w:rPr>
        <w:t>6</w:t>
      </w:r>
      <w:r w:rsidR="008C5253" w:rsidRPr="008C5253">
        <w:rPr>
          <w:sz w:val="24"/>
          <w:szCs w:val="24"/>
          <w:vertAlign w:val="superscript"/>
        </w:rPr>
        <w:t>th</w:t>
      </w:r>
      <w:r w:rsidR="008C5253">
        <w:rPr>
          <w:sz w:val="24"/>
          <w:szCs w:val="24"/>
        </w:rPr>
        <w:t xml:space="preserve"> </w:t>
      </w:r>
      <w:r>
        <w:rPr>
          <w:sz w:val="24"/>
          <w:szCs w:val="24"/>
        </w:rPr>
        <w:t xml:space="preserve">day of </w:t>
      </w:r>
      <w:r w:rsidR="00333227">
        <w:rPr>
          <w:sz w:val="24"/>
          <w:szCs w:val="24"/>
        </w:rPr>
        <w:t>March</w:t>
      </w:r>
      <w:r w:rsidR="005618D5">
        <w:rPr>
          <w:sz w:val="24"/>
          <w:szCs w:val="24"/>
        </w:rPr>
        <w:t>, 2017</w:t>
      </w:r>
      <w:r>
        <w:rPr>
          <w:sz w:val="24"/>
          <w:szCs w:val="24"/>
        </w:rPr>
        <w:t xml:space="preserve">, and the bids will be opened and read aloud at 1:00 p.m. (CDT) in the </w:t>
      </w:r>
      <w:r w:rsidR="004E0D70">
        <w:rPr>
          <w:sz w:val="24"/>
          <w:szCs w:val="24"/>
        </w:rPr>
        <w:t>Board</w:t>
      </w:r>
      <w:r>
        <w:rPr>
          <w:sz w:val="24"/>
          <w:szCs w:val="24"/>
        </w:rPr>
        <w:t xml:space="preserve"> of Supervisors’ Meeting Room, located in the Jackson County Services </w:t>
      </w:r>
      <w:r w:rsidR="00314DBE">
        <w:rPr>
          <w:sz w:val="24"/>
          <w:szCs w:val="24"/>
        </w:rPr>
        <w:t>B</w:t>
      </w:r>
      <w:r>
        <w:rPr>
          <w:sz w:val="24"/>
          <w:szCs w:val="24"/>
        </w:rPr>
        <w:t xml:space="preserve">uilding, 2915 Canty Street, Pascagoula, MS  39567.  Envelopes containing the bids must be sealed, addressed to JOSH </w:t>
      </w:r>
      <w:r w:rsidR="008B114A">
        <w:rPr>
          <w:sz w:val="24"/>
          <w:szCs w:val="24"/>
        </w:rPr>
        <w:t>ELDRIDGE</w:t>
      </w:r>
      <w:r>
        <w:rPr>
          <w:sz w:val="24"/>
          <w:szCs w:val="24"/>
        </w:rPr>
        <w:t xml:space="preserve">, Clerk of the Board, 2915 Canty Street, Suite R, Pascagoula, Mississippi 39567 and on the exterior of the envelope have written the following matters described in bold print, to wit:  </w:t>
      </w:r>
    </w:p>
    <w:p w:rsidR="005F750D" w:rsidRDefault="005F750D" w:rsidP="005F750D">
      <w:pPr>
        <w:pStyle w:val="NoSpacing"/>
        <w:rPr>
          <w:sz w:val="24"/>
          <w:szCs w:val="24"/>
        </w:rPr>
      </w:pPr>
    </w:p>
    <w:p w:rsidR="005F750D" w:rsidRDefault="005F750D" w:rsidP="005F750D">
      <w:pPr>
        <w:pStyle w:val="NoSpacing"/>
        <w:jc w:val="center"/>
        <w:rPr>
          <w:b/>
          <w:i/>
          <w:sz w:val="24"/>
          <w:szCs w:val="24"/>
        </w:rPr>
      </w:pPr>
      <w:r w:rsidRPr="00E8739D">
        <w:rPr>
          <w:sz w:val="24"/>
          <w:szCs w:val="24"/>
        </w:rPr>
        <w:t>“</w:t>
      </w:r>
      <w:r w:rsidR="00333227">
        <w:rPr>
          <w:b/>
          <w:i/>
          <w:sz w:val="24"/>
          <w:szCs w:val="24"/>
        </w:rPr>
        <w:t>LABOR AND EQUIPMENT TO GRIND APPROXIMATELY SERVENTEEN THOUSAND CUBIC YARDS OF VEGETATIVE DEBRIS PER BID SPECIFICTIONS.”</w:t>
      </w:r>
    </w:p>
    <w:p w:rsidR="00333227" w:rsidRDefault="00333227" w:rsidP="005F750D">
      <w:pPr>
        <w:pStyle w:val="NoSpacing"/>
        <w:jc w:val="center"/>
        <w:rPr>
          <w:b/>
          <w:sz w:val="24"/>
          <w:szCs w:val="24"/>
        </w:rPr>
      </w:pPr>
    </w:p>
    <w:p w:rsidR="00333227" w:rsidRDefault="00333227" w:rsidP="00333227">
      <w:pPr>
        <w:pStyle w:val="NoSpacing"/>
        <w:rPr>
          <w:b/>
          <w:sz w:val="24"/>
          <w:szCs w:val="24"/>
        </w:rPr>
      </w:pPr>
      <w:r>
        <w:rPr>
          <w:b/>
          <w:sz w:val="24"/>
          <w:szCs w:val="24"/>
        </w:rPr>
        <w:t>COMPANY:  _____________________________________</w:t>
      </w:r>
    </w:p>
    <w:p w:rsidR="00333227" w:rsidRDefault="00333227" w:rsidP="00333227">
      <w:pPr>
        <w:pStyle w:val="NoSpacing"/>
        <w:rPr>
          <w:b/>
          <w:sz w:val="24"/>
          <w:szCs w:val="24"/>
        </w:rPr>
      </w:pPr>
      <w:r>
        <w:rPr>
          <w:b/>
          <w:sz w:val="24"/>
          <w:szCs w:val="24"/>
        </w:rPr>
        <w:t>ADDRESS:     _____________________________________</w:t>
      </w:r>
    </w:p>
    <w:p w:rsidR="00333227" w:rsidRDefault="00333227" w:rsidP="00333227">
      <w:pPr>
        <w:pStyle w:val="NoSpacing"/>
        <w:rPr>
          <w:b/>
          <w:sz w:val="24"/>
          <w:szCs w:val="24"/>
        </w:rPr>
      </w:pPr>
      <w:r>
        <w:rPr>
          <w:b/>
          <w:sz w:val="24"/>
          <w:szCs w:val="24"/>
        </w:rPr>
        <w:t>CITY, STATE: _____________________________________</w:t>
      </w:r>
    </w:p>
    <w:p w:rsidR="00333227" w:rsidRPr="00333227" w:rsidRDefault="00333227" w:rsidP="00333227">
      <w:pPr>
        <w:pStyle w:val="NoSpacing"/>
        <w:rPr>
          <w:b/>
          <w:sz w:val="28"/>
          <w:szCs w:val="28"/>
        </w:rPr>
      </w:pPr>
    </w:p>
    <w:p w:rsidR="005F750D" w:rsidRPr="00EB626C" w:rsidRDefault="005F750D" w:rsidP="005F750D">
      <w:pPr>
        <w:pStyle w:val="NoSpacing"/>
        <w:rPr>
          <w:sz w:val="24"/>
          <w:szCs w:val="24"/>
        </w:rPr>
      </w:pPr>
      <w:r w:rsidRPr="00EB626C">
        <w:rPr>
          <w:sz w:val="24"/>
          <w:szCs w:val="24"/>
        </w:rPr>
        <w:t xml:space="preserve">Any bid received after the time and date specified will not be considered and will be returned unopened.  </w:t>
      </w:r>
    </w:p>
    <w:p w:rsidR="005F750D" w:rsidRPr="00EB626C" w:rsidRDefault="005F750D" w:rsidP="005F750D">
      <w:pPr>
        <w:pStyle w:val="NoSpacing"/>
        <w:rPr>
          <w:sz w:val="24"/>
          <w:szCs w:val="24"/>
        </w:rPr>
      </w:pPr>
    </w:p>
    <w:p w:rsidR="005F750D" w:rsidRPr="00EB626C" w:rsidRDefault="005F750D" w:rsidP="005F750D">
      <w:pPr>
        <w:pStyle w:val="NoSpacing"/>
        <w:rPr>
          <w:sz w:val="24"/>
          <w:szCs w:val="24"/>
        </w:rPr>
      </w:pPr>
      <w:r w:rsidRPr="00EB626C">
        <w:rPr>
          <w:sz w:val="24"/>
          <w:szCs w:val="24"/>
        </w:rPr>
        <w:t xml:space="preserve">Bid specifications may be obtained from the Purchasing Department at 2915 Canty Street, Suite D, </w:t>
      </w:r>
      <w:r w:rsidR="004E0D70" w:rsidRPr="00EB626C">
        <w:rPr>
          <w:sz w:val="24"/>
          <w:szCs w:val="24"/>
        </w:rPr>
        <w:t>Pascagoula</w:t>
      </w:r>
      <w:r w:rsidRPr="00EB626C">
        <w:rPr>
          <w:sz w:val="24"/>
          <w:szCs w:val="24"/>
        </w:rPr>
        <w:t>,</w:t>
      </w:r>
      <w:r w:rsidR="006A7945" w:rsidRPr="00EB626C">
        <w:rPr>
          <w:sz w:val="24"/>
          <w:szCs w:val="24"/>
        </w:rPr>
        <w:t xml:space="preserve"> MS  39567</w:t>
      </w:r>
      <w:r w:rsidRPr="00EB626C">
        <w:rPr>
          <w:sz w:val="24"/>
          <w:szCs w:val="24"/>
        </w:rPr>
        <w:t xml:space="preserve">.  You can contact the Purchasing Department at 228-769-3121.  </w:t>
      </w:r>
    </w:p>
    <w:p w:rsidR="005F750D" w:rsidRPr="00EB626C" w:rsidRDefault="005F750D" w:rsidP="005F750D">
      <w:pPr>
        <w:pStyle w:val="NoSpacing"/>
        <w:rPr>
          <w:sz w:val="24"/>
          <w:szCs w:val="24"/>
        </w:rPr>
      </w:pPr>
    </w:p>
    <w:p w:rsidR="005F750D" w:rsidRPr="00EB626C" w:rsidRDefault="005F750D" w:rsidP="005F750D">
      <w:pPr>
        <w:pStyle w:val="NoSpacing"/>
        <w:rPr>
          <w:sz w:val="24"/>
          <w:szCs w:val="24"/>
        </w:rPr>
      </w:pPr>
      <w:r w:rsidRPr="00EB626C">
        <w:rPr>
          <w:sz w:val="24"/>
          <w:szCs w:val="24"/>
        </w:rPr>
        <w:t xml:space="preserve">All bids must be on file with JOSH ELDRIDGE, CLERK OF THE BOARD, c/o </w:t>
      </w:r>
      <w:r w:rsidR="009D3B9B">
        <w:rPr>
          <w:sz w:val="24"/>
          <w:szCs w:val="24"/>
        </w:rPr>
        <w:t>L</w:t>
      </w:r>
      <w:r w:rsidRPr="00EB626C">
        <w:rPr>
          <w:sz w:val="24"/>
          <w:szCs w:val="24"/>
        </w:rPr>
        <w:t xml:space="preserve">and Records Department, 2915 Canty Street, Suite R, Pascagoula, MS  39567, by 12:00 noon (CDT) on the date first mentioned above. </w:t>
      </w:r>
    </w:p>
    <w:p w:rsidR="005F750D" w:rsidRPr="00EB626C" w:rsidRDefault="005F750D" w:rsidP="005F750D">
      <w:pPr>
        <w:pStyle w:val="NoSpacing"/>
        <w:rPr>
          <w:sz w:val="24"/>
          <w:szCs w:val="24"/>
        </w:rPr>
      </w:pPr>
    </w:p>
    <w:p w:rsidR="005F750D" w:rsidRPr="00EB626C" w:rsidRDefault="005F750D" w:rsidP="005F750D">
      <w:pPr>
        <w:pStyle w:val="NoSpacing"/>
        <w:rPr>
          <w:sz w:val="24"/>
          <w:szCs w:val="24"/>
        </w:rPr>
      </w:pPr>
      <w:r w:rsidRPr="00EB626C">
        <w:rPr>
          <w:sz w:val="24"/>
          <w:szCs w:val="24"/>
        </w:rPr>
        <w:t>All bids submitted in excess of $50,000 for a public project shall contain</w:t>
      </w:r>
      <w:r w:rsidR="007768B9" w:rsidRPr="007768B9">
        <w:rPr>
          <w:sz w:val="24"/>
          <w:szCs w:val="24"/>
        </w:rPr>
        <w:t xml:space="preserve"> </w:t>
      </w:r>
      <w:r w:rsidR="007768B9">
        <w:rPr>
          <w:sz w:val="24"/>
          <w:szCs w:val="24"/>
        </w:rPr>
        <w:t>the Certificate of Responsibility n</w:t>
      </w:r>
      <w:r w:rsidR="007768B9" w:rsidRPr="00EB626C">
        <w:rPr>
          <w:sz w:val="24"/>
          <w:szCs w:val="24"/>
        </w:rPr>
        <w:t>umber from the Sta</w:t>
      </w:r>
      <w:r w:rsidR="007768B9">
        <w:rPr>
          <w:sz w:val="24"/>
          <w:szCs w:val="24"/>
        </w:rPr>
        <w:t xml:space="preserve">te Board of Public </w:t>
      </w:r>
      <w:r w:rsidR="007768B9">
        <w:rPr>
          <w:sz w:val="24"/>
          <w:szCs w:val="24"/>
        </w:rPr>
        <w:lastRenderedPageBreak/>
        <w:t>Contractors</w:t>
      </w:r>
      <w:r w:rsidRPr="00EB626C">
        <w:rPr>
          <w:sz w:val="24"/>
          <w:szCs w:val="24"/>
        </w:rPr>
        <w:t xml:space="preserve"> on the outside or exterior of the envelope of such bid</w:t>
      </w:r>
      <w:r w:rsidR="00CF4729">
        <w:rPr>
          <w:sz w:val="24"/>
          <w:szCs w:val="24"/>
        </w:rPr>
        <w:t xml:space="preserve">.  </w:t>
      </w:r>
      <w:r w:rsidR="0075542A">
        <w:rPr>
          <w:sz w:val="24"/>
          <w:szCs w:val="24"/>
        </w:rPr>
        <w:t>S</w:t>
      </w:r>
      <w:r w:rsidRPr="00EB626C">
        <w:rPr>
          <w:sz w:val="24"/>
          <w:szCs w:val="24"/>
        </w:rPr>
        <w:t xml:space="preserve">aid </w:t>
      </w:r>
      <w:r w:rsidR="00CF4729">
        <w:rPr>
          <w:sz w:val="24"/>
          <w:szCs w:val="24"/>
        </w:rPr>
        <w:t>b</w:t>
      </w:r>
      <w:r w:rsidRPr="00EB626C">
        <w:rPr>
          <w:sz w:val="24"/>
          <w:szCs w:val="24"/>
        </w:rPr>
        <w:t>ids exceeding $50,000 for a public project that do not contain the contractor’</w:t>
      </w:r>
      <w:r w:rsidR="004E0D70" w:rsidRPr="00EB626C">
        <w:rPr>
          <w:sz w:val="24"/>
          <w:szCs w:val="24"/>
        </w:rPr>
        <w:t xml:space="preserve">s current Certificate of Responsibility </w:t>
      </w:r>
      <w:r w:rsidR="00B80A4E">
        <w:rPr>
          <w:sz w:val="24"/>
          <w:szCs w:val="24"/>
        </w:rPr>
        <w:t>n</w:t>
      </w:r>
      <w:r w:rsidR="004E0D70" w:rsidRPr="00EB626C">
        <w:rPr>
          <w:sz w:val="24"/>
          <w:szCs w:val="24"/>
        </w:rPr>
        <w:t>umber on the outside or exterior of the envelope will not be opened.</w:t>
      </w:r>
    </w:p>
    <w:p w:rsidR="004E0D70" w:rsidRPr="00EB626C" w:rsidRDefault="004E0D70" w:rsidP="005F750D">
      <w:pPr>
        <w:pStyle w:val="NoSpacing"/>
        <w:rPr>
          <w:sz w:val="24"/>
          <w:szCs w:val="24"/>
        </w:rPr>
      </w:pPr>
    </w:p>
    <w:p w:rsidR="004E0D70" w:rsidRPr="00EB626C" w:rsidRDefault="004E0D70" w:rsidP="005F750D">
      <w:pPr>
        <w:pStyle w:val="NoSpacing"/>
        <w:rPr>
          <w:sz w:val="24"/>
          <w:szCs w:val="24"/>
          <w:u w:val="single"/>
        </w:rPr>
      </w:pPr>
      <w:r w:rsidRPr="00EB626C">
        <w:rPr>
          <w:sz w:val="24"/>
          <w:szCs w:val="24"/>
          <w:u w:val="single"/>
        </w:rPr>
        <w:t>ALL BIDS SUBMITTED FOR $50</w:t>
      </w:r>
      <w:r w:rsidR="003D18E5">
        <w:rPr>
          <w:sz w:val="24"/>
          <w:szCs w:val="24"/>
          <w:u w:val="single"/>
        </w:rPr>
        <w:t>,</w:t>
      </w:r>
      <w:r w:rsidRPr="00EB626C">
        <w:rPr>
          <w:sz w:val="24"/>
          <w:szCs w:val="24"/>
          <w:u w:val="single"/>
        </w:rPr>
        <w:t xml:space="preserve">000 OR LESS SHALL BE SO MARKED ON THE EXTERIOR OF THE SEALED BID ENVELOPE. </w:t>
      </w:r>
    </w:p>
    <w:p w:rsidR="004E0D70" w:rsidRPr="00EB626C" w:rsidRDefault="004E0D70" w:rsidP="005F750D">
      <w:pPr>
        <w:pStyle w:val="NoSpacing"/>
        <w:rPr>
          <w:sz w:val="24"/>
          <w:szCs w:val="24"/>
          <w:u w:val="single"/>
        </w:rPr>
      </w:pPr>
    </w:p>
    <w:p w:rsidR="004E0D70" w:rsidRPr="00EB626C" w:rsidRDefault="004E0D70" w:rsidP="005F750D">
      <w:pPr>
        <w:pStyle w:val="NoSpacing"/>
        <w:rPr>
          <w:sz w:val="24"/>
          <w:szCs w:val="24"/>
        </w:rPr>
      </w:pPr>
      <w:r w:rsidRPr="00EB626C">
        <w:rPr>
          <w:sz w:val="24"/>
          <w:szCs w:val="24"/>
        </w:rPr>
        <w:t xml:space="preserve">Nonresident contractors shall attach to their bid a copy of their state’s current preference law, if any, pertaining to their state’s treatment of nonresident contractors.  Any bid submitted by a nonresident contractor which does not include the nonresident contractor’s current state preference law shall be rejected and not considered for award, unless no such law exists in the nonresident contractor’s state and the contractor provides a statement to the effect with the bid.  </w:t>
      </w:r>
    </w:p>
    <w:p w:rsidR="004E0D70" w:rsidRPr="00EB626C" w:rsidRDefault="004E0D70" w:rsidP="005F750D">
      <w:pPr>
        <w:pStyle w:val="NoSpacing"/>
        <w:rPr>
          <w:sz w:val="24"/>
          <w:szCs w:val="24"/>
        </w:rPr>
      </w:pPr>
    </w:p>
    <w:p w:rsidR="004E0D70" w:rsidRPr="00EB626C" w:rsidRDefault="004E0D70" w:rsidP="005F750D">
      <w:pPr>
        <w:pStyle w:val="NoSpacing"/>
        <w:rPr>
          <w:sz w:val="24"/>
          <w:szCs w:val="24"/>
        </w:rPr>
      </w:pPr>
      <w:r w:rsidRPr="00EB626C">
        <w:rPr>
          <w:sz w:val="24"/>
          <w:szCs w:val="24"/>
        </w:rPr>
        <w:t>LIABILITY INSURANCE:  Contractor must provide proof of General Liability Insurance in the amount of $1,000,000.</w:t>
      </w:r>
    </w:p>
    <w:p w:rsidR="004E0D70" w:rsidRPr="00EB626C" w:rsidRDefault="004E0D70" w:rsidP="005F750D">
      <w:pPr>
        <w:pStyle w:val="NoSpacing"/>
        <w:rPr>
          <w:sz w:val="24"/>
          <w:szCs w:val="24"/>
        </w:rPr>
      </w:pPr>
    </w:p>
    <w:p w:rsidR="004E0D70" w:rsidRPr="00EB626C" w:rsidRDefault="004E0D70" w:rsidP="005F750D">
      <w:pPr>
        <w:pStyle w:val="NoSpacing"/>
        <w:rPr>
          <w:sz w:val="24"/>
          <w:szCs w:val="24"/>
        </w:rPr>
      </w:pPr>
      <w:r w:rsidRPr="00EB626C">
        <w:rPr>
          <w:sz w:val="24"/>
          <w:szCs w:val="24"/>
        </w:rPr>
        <w:t xml:space="preserve">The Jackson County Board of Supervisors reserves the right to reject any and all bids received and to award said bid in the best interest of the County.  The County shall not be responsible for the costs of preparation of any bid. </w:t>
      </w:r>
    </w:p>
    <w:p w:rsidR="004E0D70" w:rsidRPr="00EB626C" w:rsidRDefault="004E0D70" w:rsidP="005F750D">
      <w:pPr>
        <w:pStyle w:val="NoSpacing"/>
        <w:rPr>
          <w:sz w:val="24"/>
          <w:szCs w:val="24"/>
        </w:rPr>
      </w:pPr>
    </w:p>
    <w:p w:rsidR="004E0D70" w:rsidRPr="00EB626C" w:rsidRDefault="004E0D70" w:rsidP="005F750D">
      <w:pPr>
        <w:pStyle w:val="NoSpacing"/>
        <w:rPr>
          <w:sz w:val="24"/>
          <w:szCs w:val="24"/>
        </w:rPr>
      </w:pPr>
      <w:r w:rsidRPr="00EB626C">
        <w:rPr>
          <w:sz w:val="24"/>
          <w:szCs w:val="24"/>
        </w:rPr>
        <w:t xml:space="preserve">GIVEN UNDER MY HAND AND OFFICIAL SEAL OF OFFICE, THIS THE </w:t>
      </w:r>
      <w:r w:rsidR="00333227">
        <w:rPr>
          <w:sz w:val="24"/>
          <w:szCs w:val="24"/>
        </w:rPr>
        <w:t>31</w:t>
      </w:r>
      <w:r w:rsidR="00333227" w:rsidRPr="00333227">
        <w:rPr>
          <w:sz w:val="24"/>
          <w:szCs w:val="24"/>
          <w:vertAlign w:val="superscript"/>
        </w:rPr>
        <w:t>st</w:t>
      </w:r>
      <w:r w:rsidR="00333227">
        <w:rPr>
          <w:sz w:val="24"/>
          <w:szCs w:val="24"/>
        </w:rPr>
        <w:t xml:space="preserve"> </w:t>
      </w:r>
      <w:r w:rsidRPr="00EB626C">
        <w:rPr>
          <w:sz w:val="24"/>
          <w:szCs w:val="24"/>
        </w:rPr>
        <w:t xml:space="preserve">DAY OF </w:t>
      </w:r>
      <w:r w:rsidR="000E6C95">
        <w:rPr>
          <w:sz w:val="24"/>
          <w:szCs w:val="24"/>
        </w:rPr>
        <w:t>JANUARY</w:t>
      </w:r>
      <w:r w:rsidR="00333227">
        <w:rPr>
          <w:sz w:val="24"/>
          <w:szCs w:val="24"/>
        </w:rPr>
        <w:t xml:space="preserve">, </w:t>
      </w:r>
      <w:r w:rsidR="005618D5">
        <w:rPr>
          <w:sz w:val="24"/>
          <w:szCs w:val="24"/>
        </w:rPr>
        <w:t>2017.</w:t>
      </w:r>
    </w:p>
    <w:p w:rsidR="006A7945" w:rsidRPr="00EB626C" w:rsidRDefault="006A7945" w:rsidP="005F750D">
      <w:pPr>
        <w:pStyle w:val="NoSpacing"/>
        <w:rPr>
          <w:sz w:val="24"/>
          <w:szCs w:val="24"/>
        </w:rPr>
      </w:pPr>
    </w:p>
    <w:p w:rsidR="006A7945" w:rsidRPr="00EB626C" w:rsidRDefault="006A7945" w:rsidP="005F750D">
      <w:pPr>
        <w:pStyle w:val="NoSpacing"/>
        <w:rPr>
          <w:sz w:val="24"/>
          <w:szCs w:val="24"/>
        </w:rPr>
      </w:pPr>
    </w:p>
    <w:p w:rsidR="006A7945" w:rsidRPr="00EB626C" w:rsidRDefault="006A7945" w:rsidP="005F750D">
      <w:pPr>
        <w:pStyle w:val="NoSpacing"/>
        <w:rPr>
          <w:sz w:val="24"/>
          <w:szCs w:val="24"/>
        </w:rPr>
      </w:pPr>
    </w:p>
    <w:p w:rsidR="006A7945" w:rsidRPr="00EB626C" w:rsidRDefault="006A7945" w:rsidP="005F750D">
      <w:pPr>
        <w:pStyle w:val="NoSpacing"/>
        <w:rPr>
          <w:sz w:val="24"/>
          <w:szCs w:val="24"/>
        </w:rPr>
      </w:pPr>
      <w:r w:rsidRPr="00EB626C">
        <w:rPr>
          <w:sz w:val="24"/>
          <w:szCs w:val="24"/>
        </w:rPr>
        <w:t>JOSH ELDRIDGE</w:t>
      </w:r>
    </w:p>
    <w:p w:rsidR="006A7945" w:rsidRPr="00EB626C" w:rsidRDefault="006A7945" w:rsidP="005F750D">
      <w:pPr>
        <w:pStyle w:val="NoSpacing"/>
        <w:rPr>
          <w:sz w:val="24"/>
          <w:szCs w:val="24"/>
        </w:rPr>
      </w:pPr>
      <w:r w:rsidRPr="00EB626C">
        <w:rPr>
          <w:sz w:val="24"/>
          <w:szCs w:val="24"/>
        </w:rPr>
        <w:t>CLERK OF THE BOARD</w:t>
      </w:r>
    </w:p>
    <w:p w:rsidR="006A7945" w:rsidRPr="00EB626C" w:rsidRDefault="006A7945" w:rsidP="005F750D">
      <w:pPr>
        <w:pStyle w:val="NoSpacing"/>
        <w:rPr>
          <w:sz w:val="24"/>
          <w:szCs w:val="24"/>
        </w:rPr>
      </w:pPr>
      <w:r w:rsidRPr="00EB626C">
        <w:rPr>
          <w:sz w:val="24"/>
          <w:szCs w:val="24"/>
        </w:rPr>
        <w:t>PO BOX 998</w:t>
      </w:r>
    </w:p>
    <w:p w:rsidR="006A7945" w:rsidRPr="00EB626C" w:rsidRDefault="006A7945" w:rsidP="005F750D">
      <w:pPr>
        <w:pStyle w:val="NoSpacing"/>
        <w:rPr>
          <w:sz w:val="24"/>
          <w:szCs w:val="24"/>
        </w:rPr>
      </w:pPr>
      <w:r w:rsidRPr="00EB626C">
        <w:rPr>
          <w:sz w:val="24"/>
          <w:szCs w:val="24"/>
        </w:rPr>
        <w:t>PASCAGOULA, MS  39568</w:t>
      </w:r>
    </w:p>
    <w:p w:rsidR="004E0D70" w:rsidRPr="00EB626C" w:rsidRDefault="004E0D70" w:rsidP="005F750D">
      <w:pPr>
        <w:pStyle w:val="NoSpacing"/>
        <w:rPr>
          <w:sz w:val="24"/>
          <w:szCs w:val="24"/>
        </w:rPr>
      </w:pPr>
    </w:p>
    <w:p w:rsidR="004E0D70" w:rsidRDefault="004E0D70" w:rsidP="005F750D">
      <w:pPr>
        <w:pStyle w:val="NoSpacing"/>
        <w:rPr>
          <w:sz w:val="24"/>
          <w:szCs w:val="24"/>
        </w:rPr>
      </w:pPr>
    </w:p>
    <w:p w:rsidR="00D04438" w:rsidRDefault="00D04438" w:rsidP="005F750D">
      <w:pPr>
        <w:pStyle w:val="NoSpacing"/>
        <w:rPr>
          <w:sz w:val="24"/>
          <w:szCs w:val="24"/>
        </w:rPr>
      </w:pPr>
      <w:r>
        <w:rPr>
          <w:sz w:val="24"/>
          <w:szCs w:val="24"/>
        </w:rPr>
        <w:t xml:space="preserve">Publish </w:t>
      </w:r>
      <w:r w:rsidR="00333227">
        <w:rPr>
          <w:sz w:val="24"/>
          <w:szCs w:val="24"/>
        </w:rPr>
        <w:t>02</w:t>
      </w:r>
      <w:r>
        <w:rPr>
          <w:sz w:val="24"/>
          <w:szCs w:val="24"/>
        </w:rPr>
        <w:t>/</w:t>
      </w:r>
      <w:r w:rsidR="00333227">
        <w:rPr>
          <w:sz w:val="24"/>
          <w:szCs w:val="24"/>
        </w:rPr>
        <w:t>03</w:t>
      </w:r>
      <w:r w:rsidR="00B311AB">
        <w:rPr>
          <w:sz w:val="24"/>
          <w:szCs w:val="24"/>
        </w:rPr>
        <w:t>/2017</w:t>
      </w:r>
    </w:p>
    <w:p w:rsidR="00D04438" w:rsidRPr="00EB626C" w:rsidRDefault="00D04438" w:rsidP="005F750D">
      <w:pPr>
        <w:pStyle w:val="NoSpacing"/>
        <w:rPr>
          <w:sz w:val="24"/>
          <w:szCs w:val="24"/>
        </w:rPr>
      </w:pPr>
      <w:r>
        <w:rPr>
          <w:sz w:val="24"/>
          <w:szCs w:val="24"/>
        </w:rPr>
        <w:t xml:space="preserve">              </w:t>
      </w:r>
      <w:r w:rsidR="00333227">
        <w:rPr>
          <w:sz w:val="24"/>
          <w:szCs w:val="24"/>
        </w:rPr>
        <w:t>02/10</w:t>
      </w:r>
      <w:r>
        <w:rPr>
          <w:sz w:val="24"/>
          <w:szCs w:val="24"/>
        </w:rPr>
        <w:t>/201</w:t>
      </w:r>
      <w:r w:rsidR="00B311AB">
        <w:rPr>
          <w:sz w:val="24"/>
          <w:szCs w:val="24"/>
        </w:rPr>
        <w:t>7</w:t>
      </w:r>
      <w:r>
        <w:rPr>
          <w:sz w:val="24"/>
          <w:szCs w:val="24"/>
        </w:rPr>
        <w:t xml:space="preserve"> </w:t>
      </w:r>
    </w:p>
    <w:p w:rsidR="004E0D70" w:rsidRPr="00EB626C" w:rsidRDefault="004E0D70" w:rsidP="005F750D">
      <w:pPr>
        <w:pStyle w:val="NoSpacing"/>
        <w:rPr>
          <w:sz w:val="24"/>
          <w:szCs w:val="24"/>
        </w:rPr>
      </w:pPr>
    </w:p>
    <w:p w:rsidR="004E0D70" w:rsidRPr="00EB626C" w:rsidRDefault="004E0D70" w:rsidP="005F750D">
      <w:pPr>
        <w:pStyle w:val="NoSpacing"/>
        <w:rPr>
          <w:sz w:val="24"/>
          <w:szCs w:val="24"/>
        </w:rPr>
      </w:pPr>
    </w:p>
    <w:p w:rsidR="004E0D70" w:rsidRPr="00EB626C" w:rsidRDefault="004E0D70" w:rsidP="005F750D">
      <w:pPr>
        <w:pStyle w:val="NoSpacing"/>
        <w:rPr>
          <w:sz w:val="24"/>
          <w:szCs w:val="24"/>
        </w:rPr>
      </w:pPr>
    </w:p>
    <w:p w:rsidR="005F750D" w:rsidRPr="00EB626C" w:rsidRDefault="005F750D" w:rsidP="005F750D">
      <w:pPr>
        <w:pStyle w:val="NoSpacing"/>
        <w:rPr>
          <w:sz w:val="24"/>
          <w:szCs w:val="24"/>
        </w:rPr>
      </w:pPr>
    </w:p>
    <w:p w:rsidR="005F750D" w:rsidRPr="005F750D" w:rsidRDefault="005F750D" w:rsidP="005F750D">
      <w:pPr>
        <w:pStyle w:val="NoSpacing"/>
        <w:jc w:val="right"/>
        <w:rPr>
          <w:sz w:val="24"/>
          <w:szCs w:val="24"/>
        </w:rPr>
      </w:pPr>
      <w:r>
        <w:rPr>
          <w:sz w:val="24"/>
          <w:szCs w:val="24"/>
        </w:rPr>
        <w:tab/>
      </w:r>
      <w:r>
        <w:rPr>
          <w:sz w:val="24"/>
          <w:szCs w:val="24"/>
        </w:rPr>
        <w:tab/>
      </w:r>
    </w:p>
    <w:sectPr w:rsidR="005F750D" w:rsidRPr="005F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0D"/>
    <w:rsid w:val="000E6C95"/>
    <w:rsid w:val="00117EDB"/>
    <w:rsid w:val="001479A1"/>
    <w:rsid w:val="00314DBE"/>
    <w:rsid w:val="00333227"/>
    <w:rsid w:val="00382AD2"/>
    <w:rsid w:val="003D0DAE"/>
    <w:rsid w:val="003D18E5"/>
    <w:rsid w:val="003F7D07"/>
    <w:rsid w:val="004E0D70"/>
    <w:rsid w:val="004F15A8"/>
    <w:rsid w:val="00545936"/>
    <w:rsid w:val="005618D5"/>
    <w:rsid w:val="0056785F"/>
    <w:rsid w:val="005F750D"/>
    <w:rsid w:val="006A7945"/>
    <w:rsid w:val="006E45EF"/>
    <w:rsid w:val="0075542A"/>
    <w:rsid w:val="007768B9"/>
    <w:rsid w:val="007B0F2E"/>
    <w:rsid w:val="008B114A"/>
    <w:rsid w:val="008C5253"/>
    <w:rsid w:val="00967505"/>
    <w:rsid w:val="009D3B9B"/>
    <w:rsid w:val="00AD25BF"/>
    <w:rsid w:val="00B311AB"/>
    <w:rsid w:val="00B80A4E"/>
    <w:rsid w:val="00BF25EF"/>
    <w:rsid w:val="00CF4729"/>
    <w:rsid w:val="00D04438"/>
    <w:rsid w:val="00DE7F73"/>
    <w:rsid w:val="00E65928"/>
    <w:rsid w:val="00E8739D"/>
    <w:rsid w:val="00EB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4654B-9FF4-4CC2-947D-8F10E61F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50D"/>
    <w:pPr>
      <w:spacing w:after="0" w:line="240" w:lineRule="auto"/>
    </w:pPr>
  </w:style>
  <w:style w:type="paragraph" w:styleId="BalloonText">
    <w:name w:val="Balloon Text"/>
    <w:basedOn w:val="Normal"/>
    <w:link w:val="BalloonTextChar"/>
    <w:uiPriority w:val="99"/>
    <w:semiHidden/>
    <w:unhideWhenUsed/>
    <w:rsid w:val="006A7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Ashley Henderson</cp:lastModifiedBy>
  <cp:revision>2</cp:revision>
  <cp:lastPrinted>2017-01-31T20:12:00Z</cp:lastPrinted>
  <dcterms:created xsi:type="dcterms:W3CDTF">2017-02-09T18:45:00Z</dcterms:created>
  <dcterms:modified xsi:type="dcterms:W3CDTF">2017-02-09T18:45:00Z</dcterms:modified>
</cp:coreProperties>
</file>