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7C" w:rsidRDefault="001C657C" w:rsidP="001C657C">
      <w:pPr>
        <w:jc w:val="center"/>
        <w:rPr>
          <w:b/>
        </w:rPr>
      </w:pPr>
      <w:bookmarkStart w:id="0" w:name="_GoBack"/>
      <w:bookmarkEnd w:id="0"/>
      <w:r>
        <w:rPr>
          <w:b/>
        </w:rPr>
        <w:t>NOTICE TO BIDDERS</w:t>
      </w:r>
    </w:p>
    <w:p w:rsidR="00CE3CE0" w:rsidRDefault="00CE3CE0" w:rsidP="001C657C">
      <w:pPr>
        <w:jc w:val="center"/>
        <w:rPr>
          <w:b/>
        </w:rPr>
      </w:pPr>
    </w:p>
    <w:p w:rsidR="00CE3CE0" w:rsidRDefault="001C657C" w:rsidP="001C657C">
      <w:pPr>
        <w:ind w:firstLine="720"/>
        <w:jc w:val="both"/>
      </w:pPr>
      <w:r>
        <w:t>Sealed bids will be received by the Board of Supervisors of Claiborne County, Mississippi in the Chancery Clerk’s Office, Claiborne County Courthouse, 410 Market Street, Port Gibson, MS 39150, until</w:t>
      </w:r>
      <w:r w:rsidR="0097492F">
        <w:t xml:space="preserve"> </w:t>
      </w:r>
      <w:r w:rsidR="00CE3CE0">
        <w:t xml:space="preserve">9:00 a.m. Monday, </w:t>
      </w:r>
      <w:r w:rsidR="00BF1064">
        <w:t>October 16, 2017</w:t>
      </w:r>
      <w:r w:rsidR="0097492F">
        <w:t xml:space="preserve"> </w:t>
      </w:r>
      <w:r>
        <w:t xml:space="preserve"> Said bids are being received to </w:t>
      </w:r>
      <w:r w:rsidR="00CE3CE0">
        <w:t>by</w:t>
      </w:r>
      <w:r>
        <w:t xml:space="preserve"> Claiborne County, Mississippi </w:t>
      </w:r>
      <w:r w:rsidR="00C14838">
        <w:t xml:space="preserve">for </w:t>
      </w:r>
      <w:r>
        <w:t>the following</w:t>
      </w:r>
      <w:r w:rsidR="00CE3CE0">
        <w:t>:</w:t>
      </w:r>
    </w:p>
    <w:p w:rsidR="00C14838" w:rsidRDefault="00C14838" w:rsidP="001C657C">
      <w:pPr>
        <w:ind w:firstLine="720"/>
        <w:jc w:val="both"/>
      </w:pPr>
    </w:p>
    <w:p w:rsidR="00CE3CE0" w:rsidRDefault="00BF1064" w:rsidP="001C657C">
      <w:pPr>
        <w:ind w:firstLine="720"/>
        <w:jc w:val="both"/>
      </w:pPr>
      <w:r>
        <w:t>1 Mounted Generator for the Claiborne County Jail/Detention Center</w:t>
      </w:r>
    </w:p>
    <w:p w:rsidR="00CE3CE0" w:rsidRDefault="00CE3CE0" w:rsidP="00C14838">
      <w:pPr>
        <w:jc w:val="both"/>
        <w:rPr>
          <w:color w:val="000000" w:themeColor="text1"/>
        </w:rPr>
      </w:pPr>
    </w:p>
    <w:p w:rsidR="001C657C" w:rsidRPr="00392DA9" w:rsidRDefault="00CE3CE0" w:rsidP="00CE3CE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Equipment specifications can be picked up at the County Administrator’s Office at 510 Market Street, Port Gibson, MS or through email request to </w:t>
      </w:r>
      <w:r w:rsidR="00B920C2">
        <w:rPr>
          <w:color w:val="000000" w:themeColor="text1"/>
        </w:rPr>
        <w:t xml:space="preserve">Ms. Avis King, Claiborne County </w:t>
      </w:r>
      <w:r>
        <w:rPr>
          <w:color w:val="000000" w:themeColor="text1"/>
        </w:rPr>
        <w:t>Purchasing Agent</w:t>
      </w:r>
      <w:r w:rsidR="00B920C2">
        <w:rPr>
          <w:color w:val="000000" w:themeColor="text1"/>
        </w:rPr>
        <w:t>,</w:t>
      </w:r>
      <w:r>
        <w:rPr>
          <w:color w:val="000000" w:themeColor="text1"/>
        </w:rPr>
        <w:t xml:space="preserve"> at </w:t>
      </w:r>
      <w:hyperlink r:id="rId4" w:history="1">
        <w:r w:rsidRPr="00802EAA">
          <w:rPr>
            <w:rStyle w:val="Hyperlink"/>
          </w:rPr>
          <w:t>avisking@ccmsgov.us</w:t>
        </w:r>
      </w:hyperlink>
      <w:r>
        <w:rPr>
          <w:color w:val="000000" w:themeColor="text1"/>
        </w:rPr>
        <w:t xml:space="preserve">.  </w:t>
      </w:r>
      <w:r w:rsidR="001C657C" w:rsidRPr="00392DA9">
        <w:rPr>
          <w:color w:val="000000" w:themeColor="text1"/>
        </w:rPr>
        <w:t>The Board of Supervisors reserves the right to reject any and all bids.</w:t>
      </w:r>
    </w:p>
    <w:p w:rsidR="00C14838" w:rsidRDefault="00C14838" w:rsidP="001C657C">
      <w:pPr>
        <w:jc w:val="both"/>
        <w:rPr>
          <w:color w:val="000000" w:themeColor="text1"/>
        </w:rPr>
      </w:pPr>
    </w:p>
    <w:p w:rsidR="00CE3CE0" w:rsidRDefault="001C657C" w:rsidP="001C657C">
      <w:pPr>
        <w:jc w:val="both"/>
        <w:rPr>
          <w:color w:val="000000" w:themeColor="text1"/>
        </w:rPr>
      </w:pPr>
      <w:r w:rsidRPr="00392DA9">
        <w:rPr>
          <w:color w:val="000000" w:themeColor="text1"/>
        </w:rPr>
        <w:t xml:space="preserve">Witness my signature on this the </w:t>
      </w:r>
      <w:r w:rsidR="00BF1064">
        <w:rPr>
          <w:color w:val="000000" w:themeColor="text1"/>
        </w:rPr>
        <w:t>14</w:t>
      </w:r>
      <w:r w:rsidR="0097492F" w:rsidRPr="00392DA9">
        <w:rPr>
          <w:color w:val="000000" w:themeColor="text1"/>
        </w:rPr>
        <w:t>th</w:t>
      </w:r>
      <w:r w:rsidRPr="00392DA9">
        <w:rPr>
          <w:color w:val="000000" w:themeColor="text1"/>
        </w:rPr>
        <w:t xml:space="preserve"> day of </w:t>
      </w:r>
      <w:r w:rsidR="00BF1064">
        <w:rPr>
          <w:color w:val="000000" w:themeColor="text1"/>
        </w:rPr>
        <w:t>September, 2017</w:t>
      </w:r>
    </w:p>
    <w:p w:rsidR="001C657C" w:rsidRPr="00392DA9" w:rsidRDefault="00BF1064" w:rsidP="001C657C">
      <w:pPr>
        <w:jc w:val="both"/>
        <w:rPr>
          <w:color w:val="000000" w:themeColor="text1"/>
        </w:rPr>
      </w:pPr>
      <w:r>
        <w:rPr>
          <w:color w:val="000000" w:themeColor="text1"/>
        </w:rPr>
        <w:t>Marie W. Clark</w:t>
      </w:r>
      <w:r w:rsidR="001C657C" w:rsidRPr="00392DA9">
        <w:rPr>
          <w:color w:val="000000" w:themeColor="text1"/>
        </w:rPr>
        <w:t>, President</w:t>
      </w:r>
    </w:p>
    <w:p w:rsidR="001C657C" w:rsidRDefault="001C657C" w:rsidP="001C657C">
      <w:pPr>
        <w:jc w:val="both"/>
      </w:pPr>
      <w:smartTag w:uri="urn:schemas-microsoft-com:office:smarttags" w:element="place">
        <w:smartTag w:uri="urn:schemas-microsoft-com:office:smarttags" w:element="PlaceName">
          <w:r>
            <w:t>Claiborne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1C657C" w:rsidRDefault="001C657C" w:rsidP="001C657C">
      <w:pPr>
        <w:jc w:val="both"/>
      </w:pPr>
      <w:r>
        <w:t>Board of Supervisors</w:t>
      </w:r>
    </w:p>
    <w:p w:rsidR="001C657C" w:rsidRDefault="001C657C" w:rsidP="001C657C">
      <w:pPr>
        <w:jc w:val="both"/>
      </w:pPr>
    </w:p>
    <w:p w:rsidR="001C657C" w:rsidRDefault="001C657C" w:rsidP="001C657C">
      <w:pPr>
        <w:jc w:val="both"/>
      </w:pPr>
      <w:r>
        <w:t>Publish:  2 times</w:t>
      </w:r>
    </w:p>
    <w:p w:rsidR="001C657C" w:rsidRDefault="001C657C" w:rsidP="001C657C">
      <w:pPr>
        <w:jc w:val="both"/>
        <w:rPr>
          <w:b/>
          <w:i/>
        </w:rPr>
      </w:pPr>
      <w:r>
        <w:rPr>
          <w:b/>
          <w:i/>
        </w:rPr>
        <w:t>Provide one Proof of Publication</w:t>
      </w:r>
    </w:p>
    <w:p w:rsidR="001C657C" w:rsidRDefault="001C657C" w:rsidP="001C657C">
      <w:pPr>
        <w:jc w:val="both"/>
      </w:pPr>
    </w:p>
    <w:p w:rsidR="001C657C" w:rsidRDefault="001C657C" w:rsidP="001C657C">
      <w:pPr>
        <w:jc w:val="both"/>
      </w:pPr>
    </w:p>
    <w:p w:rsidR="001C657C" w:rsidRDefault="001C657C" w:rsidP="001C657C">
      <w:pPr>
        <w:jc w:val="both"/>
      </w:pPr>
    </w:p>
    <w:p w:rsidR="001C657C" w:rsidRDefault="001C657C" w:rsidP="001C657C"/>
    <w:p w:rsidR="00C14838" w:rsidRDefault="00C14838"/>
    <w:sectPr w:rsidR="00C14838" w:rsidSect="00FA747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C"/>
    <w:rsid w:val="000C3A3A"/>
    <w:rsid w:val="001423AF"/>
    <w:rsid w:val="001C657C"/>
    <w:rsid w:val="00280EC6"/>
    <w:rsid w:val="002B3259"/>
    <w:rsid w:val="00392DA9"/>
    <w:rsid w:val="00532C63"/>
    <w:rsid w:val="00722916"/>
    <w:rsid w:val="00923C2E"/>
    <w:rsid w:val="0097492F"/>
    <w:rsid w:val="00B0109E"/>
    <w:rsid w:val="00B920C2"/>
    <w:rsid w:val="00BF1064"/>
    <w:rsid w:val="00C14838"/>
    <w:rsid w:val="00C45C15"/>
    <w:rsid w:val="00C46200"/>
    <w:rsid w:val="00CE3CE0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A6BEA96-2F88-4084-BE71-843970D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E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923C2E"/>
    <w:rPr>
      <w:rFonts w:asciiTheme="majorHAnsi" w:eastAsiaTheme="majorEastAsia" w:hAnsiTheme="majorHAnsi" w:cstheme="majorBidi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sking@ccmsgo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Dotson</dc:creator>
  <cp:lastModifiedBy>Ashley Henderson</cp:lastModifiedBy>
  <cp:revision>2</cp:revision>
  <dcterms:created xsi:type="dcterms:W3CDTF">2017-10-04T20:15:00Z</dcterms:created>
  <dcterms:modified xsi:type="dcterms:W3CDTF">2017-10-04T20:15:00Z</dcterms:modified>
</cp:coreProperties>
</file>